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77B" w:rsidRPr="00E62EE2" w:rsidRDefault="007C277B" w:rsidP="00E76697">
      <w:pPr>
        <w:widowControl/>
        <w:autoSpaceDE/>
        <w:autoSpaceDN/>
        <w:adjustRightInd/>
        <w:rPr>
          <w:sz w:val="24"/>
          <w:szCs w:val="24"/>
        </w:rPr>
      </w:pPr>
    </w:p>
    <w:p w:rsidR="0004188D" w:rsidRDefault="0004188D" w:rsidP="00E76697">
      <w:pPr>
        <w:widowControl/>
        <w:autoSpaceDE/>
        <w:autoSpaceDN/>
        <w:adjustRightInd/>
        <w:spacing w:after="200" w:line="276" w:lineRule="auto"/>
        <w:rPr>
          <w:sz w:val="24"/>
          <w:szCs w:val="24"/>
        </w:rPr>
      </w:pPr>
    </w:p>
    <w:p w:rsidR="0004188D" w:rsidRPr="00E62EE2" w:rsidRDefault="00A506DA" w:rsidP="0004188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39.15pt;margin-top:-54.1pt;width:252.25pt;height:70.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4188D" w:rsidRPr="00E62EE2" w:rsidRDefault="0004188D" w:rsidP="0004188D">
                  <w:pPr>
                    <w:jc w:val="both"/>
                  </w:pPr>
                  <w:r w:rsidRPr="00E62EE2">
                    <w:t>Приложение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утв. приказом ректора ОмГА от </w:t>
                  </w:r>
                  <w:r w:rsidR="0089572C">
                    <w:t>28.03.2022 №28</w:t>
                  </w:r>
                </w:p>
                <w:p w:rsidR="0004188D" w:rsidRPr="00E62EE2" w:rsidRDefault="0004188D" w:rsidP="0004188D">
                  <w:pPr>
                    <w:jc w:val="both"/>
                  </w:pPr>
                </w:p>
              </w:txbxContent>
            </v:textbox>
          </v:shape>
        </w:pict>
      </w:r>
    </w:p>
    <w:p w:rsidR="0004188D" w:rsidRPr="00E62EE2" w:rsidRDefault="0004188D" w:rsidP="0004188D">
      <w:pPr>
        <w:widowControl/>
        <w:autoSpaceDE/>
        <w:adjustRightInd/>
        <w:ind w:left="5670"/>
        <w:rPr>
          <w:rFonts w:eastAsia="Courier New"/>
          <w:b/>
          <w:bCs/>
          <w:sz w:val="24"/>
          <w:szCs w:val="24"/>
        </w:rPr>
      </w:pPr>
    </w:p>
    <w:p w:rsidR="0004188D" w:rsidRPr="00FB0C3D" w:rsidRDefault="0004188D" w:rsidP="0004188D">
      <w:pPr>
        <w:autoSpaceDE/>
        <w:adjustRightInd/>
        <w:ind w:right="1"/>
        <w:contextualSpacing/>
        <w:jc w:val="center"/>
        <w:rPr>
          <w:rFonts w:eastAsia="Courier New"/>
          <w:noProof/>
          <w:sz w:val="24"/>
          <w:szCs w:val="24"/>
          <w:lang w:bidi="ru-RU"/>
        </w:rPr>
      </w:pPr>
      <w:r w:rsidRPr="00FB0C3D">
        <w:rPr>
          <w:rFonts w:eastAsia="Courier New"/>
          <w:noProof/>
          <w:sz w:val="24"/>
          <w:szCs w:val="24"/>
          <w:lang w:bidi="ru-RU"/>
        </w:rPr>
        <w:t>Частное учреждение образовательная организация высшего образования</w:t>
      </w:r>
    </w:p>
    <w:p w:rsidR="0004188D" w:rsidRPr="00FB0C3D" w:rsidRDefault="0004188D" w:rsidP="0004188D">
      <w:pPr>
        <w:autoSpaceDE/>
        <w:adjustRightInd/>
        <w:ind w:right="1"/>
        <w:contextualSpacing/>
        <w:jc w:val="center"/>
        <w:rPr>
          <w:rFonts w:eastAsia="Courier New"/>
          <w:noProof/>
          <w:sz w:val="24"/>
          <w:szCs w:val="24"/>
          <w:lang w:bidi="ru-RU"/>
        </w:rPr>
      </w:pPr>
      <w:r w:rsidRPr="00FB0C3D">
        <w:rPr>
          <w:rFonts w:eastAsia="Courier New"/>
          <w:noProof/>
          <w:sz w:val="24"/>
          <w:szCs w:val="24"/>
          <w:lang w:bidi="ru-RU"/>
        </w:rPr>
        <w:t>«Омская гуманитарная академия»</w:t>
      </w:r>
    </w:p>
    <w:p w:rsidR="0004188D" w:rsidRPr="00FB0C3D" w:rsidRDefault="0004188D" w:rsidP="0004188D">
      <w:pPr>
        <w:autoSpaceDE/>
        <w:adjustRightInd/>
        <w:ind w:right="1"/>
        <w:contextualSpacing/>
        <w:jc w:val="center"/>
        <w:rPr>
          <w:rFonts w:eastAsia="Courier New"/>
          <w:noProof/>
          <w:sz w:val="24"/>
          <w:szCs w:val="24"/>
          <w:lang w:bidi="ru-RU"/>
        </w:rPr>
      </w:pPr>
      <w:r w:rsidRPr="00FB0C3D">
        <w:rPr>
          <w:rFonts w:eastAsia="Courier New"/>
          <w:noProof/>
          <w:sz w:val="24"/>
          <w:szCs w:val="24"/>
          <w:lang w:bidi="ru-RU"/>
        </w:rPr>
        <w:t>Кафедра «Педагогики, психологии и социальной работы»</w:t>
      </w:r>
    </w:p>
    <w:p w:rsidR="0004188D" w:rsidRPr="00E62EE2" w:rsidRDefault="0004188D" w:rsidP="0004188D">
      <w:pPr>
        <w:autoSpaceDE/>
        <w:adjustRightInd/>
        <w:ind w:right="1"/>
        <w:contextualSpacing/>
        <w:jc w:val="center"/>
        <w:rPr>
          <w:rFonts w:eastAsia="Courier New"/>
          <w:noProof/>
          <w:sz w:val="28"/>
          <w:szCs w:val="28"/>
          <w:lang w:bidi="ru-RU"/>
        </w:rPr>
      </w:pPr>
    </w:p>
    <w:p w:rsidR="0004188D" w:rsidRPr="00E62EE2" w:rsidRDefault="00A506DA" w:rsidP="0004188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92.7pt;height:76.2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188D" w:rsidRPr="00C94464" w:rsidRDefault="0004188D" w:rsidP="0004188D">
                  <w:pPr>
                    <w:jc w:val="center"/>
                    <w:rPr>
                      <w:sz w:val="24"/>
                      <w:szCs w:val="24"/>
                    </w:rPr>
                  </w:pPr>
                  <w:r w:rsidRPr="00C94464">
                    <w:rPr>
                      <w:sz w:val="24"/>
                      <w:szCs w:val="24"/>
                    </w:rPr>
                    <w:t>УТВЕРЖДАЮ:</w:t>
                  </w:r>
                </w:p>
                <w:p w:rsidR="0004188D" w:rsidRPr="00C94464" w:rsidRDefault="0004188D" w:rsidP="0004188D">
                  <w:pPr>
                    <w:jc w:val="center"/>
                    <w:rPr>
                      <w:sz w:val="24"/>
                      <w:szCs w:val="24"/>
                    </w:rPr>
                  </w:pPr>
                  <w:r w:rsidRPr="00C94464">
                    <w:rPr>
                      <w:sz w:val="24"/>
                      <w:szCs w:val="24"/>
                    </w:rPr>
                    <w:t>Ректор, д.фил.н., профессор</w:t>
                  </w:r>
                </w:p>
                <w:p w:rsidR="0004188D" w:rsidRDefault="0004188D" w:rsidP="0004188D">
                  <w:pPr>
                    <w:jc w:val="center"/>
                    <w:rPr>
                      <w:sz w:val="24"/>
                      <w:szCs w:val="24"/>
                    </w:rPr>
                  </w:pPr>
                </w:p>
                <w:p w:rsidR="0004188D" w:rsidRPr="00C94464" w:rsidRDefault="0004188D" w:rsidP="0004188D">
                  <w:pPr>
                    <w:jc w:val="center"/>
                    <w:rPr>
                      <w:sz w:val="24"/>
                      <w:szCs w:val="24"/>
                    </w:rPr>
                  </w:pPr>
                  <w:r w:rsidRPr="00C94464">
                    <w:rPr>
                      <w:sz w:val="24"/>
                      <w:szCs w:val="24"/>
                    </w:rPr>
                    <w:t>______________А.Э. Еремеев</w:t>
                  </w:r>
                </w:p>
                <w:p w:rsidR="0004188D" w:rsidRPr="00C94464" w:rsidRDefault="0004188D" w:rsidP="0004188D">
                  <w:pPr>
                    <w:jc w:val="center"/>
                    <w:rPr>
                      <w:sz w:val="24"/>
                      <w:szCs w:val="24"/>
                    </w:rPr>
                  </w:pPr>
                  <w:r>
                    <w:rPr>
                      <w:sz w:val="24"/>
                      <w:szCs w:val="24"/>
                    </w:rPr>
                    <w:t xml:space="preserve">                             </w:t>
                  </w:r>
                  <w:r w:rsidR="0089572C">
                    <w:rPr>
                      <w:sz w:val="24"/>
                      <w:szCs w:val="24"/>
                    </w:rPr>
                    <w:t>28.03.2022</w:t>
                  </w:r>
                  <w:r w:rsidRPr="00C94464">
                    <w:rPr>
                      <w:sz w:val="24"/>
                      <w:szCs w:val="24"/>
                    </w:rPr>
                    <w:t>г.</w:t>
                  </w:r>
                </w:p>
              </w:txbxContent>
            </v:textbox>
          </v:shape>
        </w:pict>
      </w:r>
    </w:p>
    <w:p w:rsidR="0004188D" w:rsidRPr="00E62EE2" w:rsidRDefault="0004188D" w:rsidP="0004188D">
      <w:pPr>
        <w:autoSpaceDE/>
        <w:adjustRightInd/>
        <w:ind w:right="1"/>
        <w:contextualSpacing/>
        <w:jc w:val="center"/>
        <w:rPr>
          <w:rFonts w:eastAsia="Courier New"/>
          <w:b/>
          <w:sz w:val="24"/>
          <w:szCs w:val="24"/>
          <w:lang w:bidi="ru-RU"/>
        </w:rPr>
      </w:pPr>
    </w:p>
    <w:p w:rsidR="0004188D" w:rsidRPr="00E62EE2" w:rsidRDefault="0004188D" w:rsidP="0004188D">
      <w:pPr>
        <w:autoSpaceDE/>
        <w:adjustRightInd/>
        <w:ind w:right="1"/>
        <w:contextualSpacing/>
        <w:jc w:val="center"/>
        <w:rPr>
          <w:rFonts w:eastAsia="Courier New"/>
          <w:b/>
          <w:sz w:val="24"/>
          <w:szCs w:val="24"/>
          <w:lang w:bidi="ru-RU"/>
        </w:rPr>
      </w:pPr>
    </w:p>
    <w:p w:rsidR="0004188D" w:rsidRPr="00E62EE2" w:rsidRDefault="0004188D" w:rsidP="0004188D">
      <w:pPr>
        <w:autoSpaceDE/>
        <w:adjustRightInd/>
        <w:ind w:right="1"/>
        <w:contextualSpacing/>
        <w:jc w:val="center"/>
        <w:rPr>
          <w:rFonts w:eastAsia="Courier New"/>
          <w:b/>
          <w:sz w:val="24"/>
          <w:szCs w:val="24"/>
          <w:lang w:bidi="ru-RU"/>
        </w:rPr>
      </w:pPr>
    </w:p>
    <w:p w:rsidR="0004188D" w:rsidRPr="00E62EE2" w:rsidRDefault="0004188D" w:rsidP="0004188D">
      <w:pPr>
        <w:autoSpaceDE/>
        <w:adjustRightInd/>
        <w:ind w:right="1"/>
        <w:contextualSpacing/>
        <w:jc w:val="center"/>
        <w:rPr>
          <w:rFonts w:eastAsia="Courier New"/>
          <w:b/>
          <w:sz w:val="24"/>
          <w:szCs w:val="24"/>
          <w:lang w:bidi="ru-RU"/>
        </w:rPr>
      </w:pPr>
    </w:p>
    <w:p w:rsidR="0004188D" w:rsidRPr="00E62EE2" w:rsidRDefault="0004188D" w:rsidP="0004188D">
      <w:pPr>
        <w:widowControl/>
        <w:autoSpaceDE/>
        <w:adjustRightInd/>
        <w:jc w:val="center"/>
        <w:rPr>
          <w:sz w:val="24"/>
          <w:szCs w:val="24"/>
          <w:lang w:eastAsia="en-US"/>
        </w:rPr>
      </w:pPr>
    </w:p>
    <w:p w:rsidR="0004188D" w:rsidRPr="00E62EE2" w:rsidRDefault="0004188D" w:rsidP="0004188D">
      <w:pPr>
        <w:widowControl/>
        <w:autoSpaceDE/>
        <w:adjustRightInd/>
        <w:jc w:val="center"/>
        <w:rPr>
          <w:sz w:val="24"/>
          <w:szCs w:val="24"/>
          <w:lang w:eastAsia="en-US"/>
        </w:rPr>
      </w:pPr>
    </w:p>
    <w:p w:rsidR="0004188D" w:rsidRPr="00E62EE2" w:rsidRDefault="0004188D" w:rsidP="0004188D">
      <w:pPr>
        <w:suppressAutoHyphens/>
        <w:jc w:val="center"/>
        <w:rPr>
          <w:rFonts w:eastAsia="SimSun"/>
          <w:kern w:val="2"/>
          <w:sz w:val="24"/>
          <w:szCs w:val="24"/>
          <w:lang w:eastAsia="hi-IN" w:bidi="hi-IN"/>
        </w:rPr>
      </w:pPr>
    </w:p>
    <w:p w:rsidR="0004188D" w:rsidRPr="00E62EE2" w:rsidRDefault="0004188D" w:rsidP="0004188D">
      <w:pPr>
        <w:suppressAutoHyphens/>
        <w:jc w:val="center"/>
        <w:rPr>
          <w:rFonts w:eastAsia="SimSun"/>
          <w:kern w:val="2"/>
          <w:sz w:val="24"/>
          <w:szCs w:val="24"/>
          <w:lang w:eastAsia="hi-IN" w:bidi="hi-IN"/>
        </w:rPr>
      </w:pPr>
    </w:p>
    <w:p w:rsidR="0004188D" w:rsidRPr="00E62EE2" w:rsidRDefault="0004188D" w:rsidP="0004188D">
      <w:pPr>
        <w:suppressAutoHyphens/>
        <w:jc w:val="center"/>
        <w:rPr>
          <w:rFonts w:eastAsia="SimSun"/>
          <w:kern w:val="2"/>
          <w:sz w:val="24"/>
          <w:szCs w:val="24"/>
          <w:lang w:eastAsia="hi-IN" w:bidi="hi-IN"/>
        </w:rPr>
      </w:pPr>
    </w:p>
    <w:p w:rsidR="0004188D" w:rsidRPr="00E62EE2" w:rsidRDefault="0004188D" w:rsidP="0004188D">
      <w:pPr>
        <w:suppressAutoHyphens/>
        <w:jc w:val="center"/>
        <w:rPr>
          <w:rFonts w:eastAsia="SimSun"/>
          <w:kern w:val="2"/>
          <w:sz w:val="24"/>
          <w:szCs w:val="24"/>
          <w:lang w:eastAsia="hi-IN" w:bidi="hi-IN"/>
        </w:rPr>
      </w:pPr>
    </w:p>
    <w:p w:rsidR="0004188D" w:rsidRPr="00FB0C3D" w:rsidRDefault="0004188D" w:rsidP="0004188D">
      <w:pPr>
        <w:suppressAutoHyphens/>
        <w:jc w:val="center"/>
        <w:rPr>
          <w:rFonts w:eastAsia="SimSun"/>
          <w:kern w:val="2"/>
          <w:sz w:val="24"/>
          <w:szCs w:val="24"/>
          <w:lang w:eastAsia="hi-IN" w:bidi="hi-IN"/>
        </w:rPr>
      </w:pPr>
      <w:r w:rsidRPr="00FB0C3D">
        <w:rPr>
          <w:rFonts w:eastAsia="SimSun"/>
          <w:kern w:val="2"/>
          <w:sz w:val="24"/>
          <w:szCs w:val="24"/>
          <w:lang w:eastAsia="hi-IN" w:bidi="hi-IN"/>
        </w:rPr>
        <w:t>РАБОЧАЯ ПРОГРАММА ДИСЦИПЛИНЫ</w:t>
      </w:r>
    </w:p>
    <w:p w:rsidR="0004188D" w:rsidRPr="00FB0C3D" w:rsidRDefault="0004188D" w:rsidP="0004188D">
      <w:pPr>
        <w:widowControl/>
        <w:tabs>
          <w:tab w:val="left" w:pos="708"/>
        </w:tabs>
        <w:autoSpaceDE/>
        <w:adjustRightInd/>
        <w:jc w:val="center"/>
        <w:rPr>
          <w:b/>
          <w:sz w:val="24"/>
          <w:szCs w:val="24"/>
        </w:rPr>
      </w:pPr>
    </w:p>
    <w:p w:rsidR="0004188D" w:rsidRPr="00FB0C3D" w:rsidRDefault="0004188D" w:rsidP="0004188D">
      <w:pPr>
        <w:widowControl/>
        <w:suppressAutoHyphens/>
        <w:autoSpaceDE/>
        <w:adjustRightInd/>
        <w:jc w:val="center"/>
        <w:rPr>
          <w:b/>
          <w:bCs/>
          <w:caps/>
          <w:sz w:val="24"/>
          <w:szCs w:val="24"/>
        </w:rPr>
      </w:pPr>
      <w:r w:rsidRPr="00FB0C3D">
        <w:rPr>
          <w:b/>
          <w:bCs/>
          <w:caps/>
          <w:sz w:val="24"/>
          <w:szCs w:val="24"/>
        </w:rPr>
        <w:t>Делопроизводство в социальной работе</w:t>
      </w:r>
    </w:p>
    <w:p w:rsidR="0004188D" w:rsidRPr="00FB0C3D" w:rsidRDefault="0004188D" w:rsidP="0004188D">
      <w:pPr>
        <w:widowControl/>
        <w:suppressAutoHyphens/>
        <w:autoSpaceDE/>
        <w:adjustRightInd/>
        <w:jc w:val="center"/>
        <w:rPr>
          <w:b/>
          <w:bCs/>
          <w:sz w:val="24"/>
          <w:szCs w:val="24"/>
        </w:rPr>
      </w:pPr>
      <w:r w:rsidRPr="00FB0C3D">
        <w:rPr>
          <w:bCs/>
          <w:sz w:val="24"/>
          <w:szCs w:val="24"/>
        </w:rPr>
        <w:t>Б1.В.ДВ.05.02</w:t>
      </w:r>
    </w:p>
    <w:p w:rsidR="0004188D" w:rsidRPr="00FB0C3D" w:rsidRDefault="0004188D" w:rsidP="0004188D">
      <w:pPr>
        <w:widowControl/>
        <w:autoSpaceDN/>
        <w:jc w:val="center"/>
        <w:rPr>
          <w:rFonts w:eastAsia="Calibri"/>
          <w:b/>
          <w:bCs/>
          <w:sz w:val="24"/>
          <w:szCs w:val="24"/>
          <w:lang w:eastAsia="en-US"/>
        </w:rPr>
      </w:pPr>
    </w:p>
    <w:p w:rsidR="0004188D" w:rsidRPr="00FB0C3D" w:rsidRDefault="0004188D" w:rsidP="0004188D">
      <w:pPr>
        <w:autoSpaceDE/>
        <w:autoSpaceDN/>
        <w:adjustRightInd/>
        <w:ind w:right="1"/>
        <w:contextualSpacing/>
        <w:jc w:val="center"/>
        <w:rPr>
          <w:rFonts w:eastAsia="Courier New"/>
          <w:sz w:val="24"/>
          <w:szCs w:val="24"/>
          <w:lang w:bidi="ru-RU"/>
        </w:rPr>
      </w:pPr>
      <w:r w:rsidRPr="00FB0C3D">
        <w:rPr>
          <w:rFonts w:eastAsia="Courier New"/>
          <w:sz w:val="24"/>
          <w:szCs w:val="24"/>
          <w:lang w:bidi="ru-RU"/>
        </w:rPr>
        <w:t xml:space="preserve">по основной профессиональной образовательной программе высшего образования – </w:t>
      </w:r>
    </w:p>
    <w:p w:rsidR="0004188D" w:rsidRPr="00FB0C3D" w:rsidRDefault="0004188D" w:rsidP="0004188D">
      <w:pPr>
        <w:autoSpaceDE/>
        <w:autoSpaceDN/>
        <w:adjustRightInd/>
        <w:ind w:right="1"/>
        <w:contextualSpacing/>
        <w:jc w:val="center"/>
        <w:rPr>
          <w:rFonts w:eastAsia="Courier New"/>
          <w:sz w:val="24"/>
          <w:szCs w:val="24"/>
          <w:lang w:bidi="ru-RU"/>
        </w:rPr>
      </w:pPr>
      <w:r w:rsidRPr="00FB0C3D">
        <w:rPr>
          <w:rFonts w:eastAsia="Courier New"/>
          <w:sz w:val="24"/>
          <w:szCs w:val="24"/>
          <w:lang w:bidi="ru-RU"/>
        </w:rPr>
        <w:t>программе бакалавриата</w:t>
      </w:r>
    </w:p>
    <w:p w:rsidR="0004188D" w:rsidRPr="00FB0C3D" w:rsidRDefault="0004188D" w:rsidP="0004188D">
      <w:pPr>
        <w:widowControl/>
        <w:suppressAutoHyphens/>
        <w:autoSpaceDE/>
        <w:adjustRightInd/>
        <w:jc w:val="center"/>
        <w:rPr>
          <w:rFonts w:eastAsia="Courier New"/>
          <w:sz w:val="24"/>
          <w:szCs w:val="24"/>
          <w:lang w:bidi="ru-RU"/>
        </w:rPr>
      </w:pPr>
      <w:r w:rsidRPr="00FB0C3D">
        <w:rPr>
          <w:rFonts w:eastAsia="Courier New"/>
          <w:sz w:val="24"/>
          <w:szCs w:val="24"/>
          <w:lang w:bidi="ru-RU"/>
        </w:rPr>
        <w:t>(программа академического бакалавриата)</w:t>
      </w:r>
    </w:p>
    <w:p w:rsidR="0004188D" w:rsidRPr="00FB0C3D" w:rsidRDefault="0004188D" w:rsidP="0004188D">
      <w:pPr>
        <w:widowControl/>
        <w:suppressAutoHyphens/>
        <w:autoSpaceDE/>
        <w:adjustRightInd/>
        <w:jc w:val="center"/>
        <w:rPr>
          <w:rFonts w:eastAsia="Courier New"/>
          <w:sz w:val="24"/>
          <w:szCs w:val="24"/>
          <w:lang w:bidi="ru-RU"/>
        </w:rPr>
      </w:pPr>
    </w:p>
    <w:p w:rsidR="0004188D" w:rsidRPr="00FB0C3D" w:rsidRDefault="0004188D" w:rsidP="0004188D">
      <w:pPr>
        <w:widowControl/>
        <w:suppressAutoHyphens/>
        <w:autoSpaceDE/>
        <w:adjustRightInd/>
        <w:jc w:val="center"/>
        <w:rPr>
          <w:rFonts w:eastAsia="Courier New"/>
          <w:sz w:val="24"/>
          <w:szCs w:val="24"/>
          <w:lang w:bidi="ru-RU"/>
        </w:rPr>
      </w:pPr>
    </w:p>
    <w:p w:rsidR="0004188D" w:rsidRPr="00FB0C3D" w:rsidRDefault="0004188D" w:rsidP="0004188D">
      <w:pPr>
        <w:widowControl/>
        <w:suppressAutoHyphens/>
        <w:autoSpaceDE/>
        <w:adjustRightInd/>
        <w:jc w:val="center"/>
        <w:rPr>
          <w:rFonts w:eastAsia="Courier New"/>
          <w:sz w:val="24"/>
          <w:szCs w:val="24"/>
          <w:lang w:bidi="ru-RU"/>
        </w:rPr>
      </w:pPr>
      <w:r w:rsidRPr="00FB0C3D">
        <w:rPr>
          <w:rFonts w:eastAsia="Courier New"/>
          <w:sz w:val="24"/>
          <w:szCs w:val="24"/>
          <w:lang w:bidi="ru-RU"/>
        </w:rPr>
        <w:t xml:space="preserve">Направление подготовки </w:t>
      </w:r>
      <w:r w:rsidRPr="00FB0C3D">
        <w:rPr>
          <w:rFonts w:eastAsia="Courier New"/>
          <w:b/>
          <w:sz w:val="24"/>
          <w:szCs w:val="24"/>
          <w:lang w:bidi="ru-RU"/>
        </w:rPr>
        <w:t>39.03.02 Социальная работа</w:t>
      </w:r>
    </w:p>
    <w:p w:rsidR="0004188D" w:rsidRPr="00FB0C3D" w:rsidRDefault="0004188D" w:rsidP="0004188D">
      <w:pPr>
        <w:widowControl/>
        <w:suppressAutoHyphens/>
        <w:autoSpaceDE/>
        <w:adjustRightInd/>
        <w:jc w:val="center"/>
        <w:rPr>
          <w:rFonts w:eastAsia="Courier New"/>
          <w:sz w:val="24"/>
          <w:szCs w:val="24"/>
          <w:lang w:bidi="ru-RU"/>
        </w:rPr>
      </w:pPr>
      <w:r w:rsidRPr="00FB0C3D">
        <w:rPr>
          <w:rFonts w:eastAsia="Courier New"/>
          <w:sz w:val="24"/>
          <w:szCs w:val="24"/>
          <w:lang w:bidi="ru-RU"/>
        </w:rPr>
        <w:t>(уровень бакалавриата)</w:t>
      </w:r>
      <w:r w:rsidRPr="00FB0C3D">
        <w:rPr>
          <w:rFonts w:eastAsia="Courier New"/>
          <w:sz w:val="24"/>
          <w:szCs w:val="24"/>
          <w:lang w:bidi="ru-RU"/>
        </w:rPr>
        <w:cr/>
      </w:r>
    </w:p>
    <w:p w:rsidR="0004188D" w:rsidRPr="00FB0C3D" w:rsidRDefault="0004188D" w:rsidP="0004188D">
      <w:pPr>
        <w:widowControl/>
        <w:suppressAutoHyphens/>
        <w:autoSpaceDE/>
        <w:adjustRightInd/>
        <w:jc w:val="center"/>
        <w:rPr>
          <w:rFonts w:eastAsia="Courier New"/>
          <w:sz w:val="24"/>
          <w:szCs w:val="24"/>
          <w:lang w:bidi="ru-RU"/>
        </w:rPr>
      </w:pPr>
      <w:r w:rsidRPr="00FB0C3D">
        <w:rPr>
          <w:rFonts w:eastAsia="Courier New"/>
          <w:sz w:val="24"/>
          <w:szCs w:val="24"/>
          <w:lang w:bidi="ru-RU"/>
        </w:rPr>
        <w:t>Направленность (профиль) программы «</w:t>
      </w:r>
      <w:r w:rsidRPr="00FB0C3D">
        <w:rPr>
          <w:rFonts w:eastAsia="Courier New"/>
          <w:b/>
          <w:sz w:val="24"/>
          <w:szCs w:val="24"/>
          <w:lang w:bidi="ru-RU"/>
        </w:rPr>
        <w:t>Социальная работа с населением</w:t>
      </w:r>
      <w:r w:rsidRPr="00FB0C3D">
        <w:rPr>
          <w:rFonts w:eastAsia="Courier New"/>
          <w:sz w:val="24"/>
          <w:szCs w:val="24"/>
          <w:lang w:bidi="ru-RU"/>
        </w:rPr>
        <w:t>»</w:t>
      </w:r>
    </w:p>
    <w:p w:rsidR="0004188D" w:rsidRPr="00FB0C3D" w:rsidRDefault="0004188D" w:rsidP="0004188D">
      <w:pPr>
        <w:widowControl/>
        <w:suppressAutoHyphens/>
        <w:autoSpaceDE/>
        <w:adjustRightInd/>
        <w:jc w:val="center"/>
        <w:rPr>
          <w:rFonts w:eastAsia="Courier New"/>
          <w:sz w:val="24"/>
          <w:szCs w:val="24"/>
          <w:lang w:bidi="ru-RU"/>
        </w:rPr>
      </w:pPr>
    </w:p>
    <w:p w:rsidR="0004188D" w:rsidRPr="00FB0C3D" w:rsidRDefault="0004188D" w:rsidP="0004188D">
      <w:pPr>
        <w:widowControl/>
        <w:suppressAutoHyphens/>
        <w:autoSpaceDE/>
        <w:adjustRightInd/>
        <w:jc w:val="center"/>
        <w:rPr>
          <w:rFonts w:eastAsia="Courier New"/>
          <w:b/>
          <w:sz w:val="24"/>
          <w:szCs w:val="24"/>
          <w:lang w:bidi="ru-RU"/>
        </w:rPr>
      </w:pPr>
    </w:p>
    <w:p w:rsidR="0004188D" w:rsidRPr="00FB0C3D" w:rsidRDefault="0004188D" w:rsidP="0004188D">
      <w:pPr>
        <w:widowControl/>
        <w:autoSpaceDE/>
        <w:autoSpaceDN/>
        <w:adjustRightInd/>
        <w:jc w:val="center"/>
        <w:rPr>
          <w:sz w:val="24"/>
          <w:szCs w:val="24"/>
        </w:rPr>
      </w:pPr>
      <w:r w:rsidRPr="00FB0C3D">
        <w:rPr>
          <w:rFonts w:eastAsia="Courier New"/>
          <w:sz w:val="24"/>
          <w:szCs w:val="24"/>
          <w:lang w:bidi="ru-RU"/>
        </w:rPr>
        <w:t>Виды профессиональной деятельности: социально-технологическая</w:t>
      </w:r>
      <w:r w:rsidRPr="00FB0C3D">
        <w:rPr>
          <w:sz w:val="24"/>
          <w:szCs w:val="24"/>
        </w:rPr>
        <w:t>;</w:t>
      </w:r>
    </w:p>
    <w:p w:rsidR="0004188D" w:rsidRPr="00FB0C3D" w:rsidRDefault="0004188D" w:rsidP="0004188D">
      <w:pPr>
        <w:widowControl/>
        <w:autoSpaceDE/>
        <w:autoSpaceDN/>
        <w:adjustRightInd/>
        <w:jc w:val="center"/>
        <w:rPr>
          <w:sz w:val="24"/>
          <w:szCs w:val="24"/>
        </w:rPr>
      </w:pPr>
      <w:r w:rsidRPr="00FB0C3D">
        <w:rPr>
          <w:sz w:val="24"/>
          <w:szCs w:val="24"/>
        </w:rPr>
        <w:t xml:space="preserve"> исследовательская (основной)</w:t>
      </w:r>
    </w:p>
    <w:p w:rsidR="0004188D" w:rsidRPr="00FB0C3D" w:rsidRDefault="0004188D" w:rsidP="0004188D">
      <w:pPr>
        <w:widowControl/>
        <w:autoSpaceDE/>
        <w:autoSpaceDN/>
        <w:adjustRightInd/>
        <w:jc w:val="center"/>
        <w:rPr>
          <w:sz w:val="24"/>
          <w:szCs w:val="24"/>
        </w:rPr>
      </w:pPr>
    </w:p>
    <w:p w:rsidR="0004188D" w:rsidRPr="00FB0C3D" w:rsidRDefault="0004188D" w:rsidP="0004188D">
      <w:pPr>
        <w:widowControl/>
        <w:autoSpaceDE/>
        <w:autoSpaceDN/>
        <w:adjustRightInd/>
        <w:jc w:val="center"/>
        <w:rPr>
          <w:rFonts w:eastAsia="SimSun"/>
          <w:b/>
          <w:kern w:val="2"/>
          <w:sz w:val="24"/>
          <w:szCs w:val="24"/>
          <w:lang w:eastAsia="hi-IN" w:bidi="hi-IN"/>
        </w:rPr>
      </w:pPr>
    </w:p>
    <w:p w:rsidR="0004188D" w:rsidRPr="00793E1B" w:rsidRDefault="0004188D" w:rsidP="0004188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4188D" w:rsidRPr="00A13EEB" w:rsidRDefault="0004188D" w:rsidP="0004188D">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 xml:space="preserve">заочной формы обучения </w:t>
      </w:r>
      <w:r w:rsidR="009C492E">
        <w:rPr>
          <w:rFonts w:eastAsia="SimSun"/>
          <w:kern w:val="2"/>
          <w:sz w:val="24"/>
          <w:szCs w:val="24"/>
          <w:lang w:eastAsia="hi-IN" w:bidi="hi-IN"/>
        </w:rPr>
        <w:t xml:space="preserve"> </w:t>
      </w:r>
      <w:r>
        <w:rPr>
          <w:rFonts w:eastAsia="SimSun"/>
          <w:kern w:val="2"/>
          <w:sz w:val="24"/>
          <w:szCs w:val="24"/>
          <w:lang w:eastAsia="hi-IN" w:bidi="hi-IN"/>
        </w:rPr>
        <w:t>201</w:t>
      </w:r>
      <w:r w:rsidR="008D43EF">
        <w:rPr>
          <w:rFonts w:eastAsia="SimSun"/>
          <w:kern w:val="2"/>
          <w:sz w:val="24"/>
          <w:szCs w:val="24"/>
          <w:lang w:eastAsia="hi-IN" w:bidi="hi-IN"/>
        </w:rPr>
        <w:t>8</w:t>
      </w:r>
      <w:r>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p w:rsidR="0004188D" w:rsidRPr="00467398" w:rsidRDefault="0004188D" w:rsidP="0004188D">
      <w:pPr>
        <w:widowControl/>
        <w:suppressAutoHyphens/>
        <w:autoSpaceDE/>
        <w:adjustRightInd/>
        <w:jc w:val="center"/>
        <w:rPr>
          <w:rFonts w:eastAsia="SimSun"/>
          <w:kern w:val="2"/>
          <w:sz w:val="24"/>
          <w:szCs w:val="24"/>
          <w:lang w:eastAsia="hi-IN" w:bidi="hi-IN"/>
        </w:rPr>
      </w:pPr>
    </w:p>
    <w:p w:rsidR="0004188D" w:rsidRPr="00A13EEB" w:rsidRDefault="0004188D" w:rsidP="0004188D">
      <w:pPr>
        <w:widowControl/>
        <w:suppressAutoHyphens/>
        <w:autoSpaceDE/>
        <w:adjustRightInd/>
        <w:jc w:val="center"/>
        <w:rPr>
          <w:rFonts w:eastAsia="SimSun"/>
          <w:kern w:val="2"/>
          <w:sz w:val="24"/>
          <w:szCs w:val="24"/>
          <w:lang w:eastAsia="hi-IN" w:bidi="hi-IN"/>
        </w:rPr>
      </w:pPr>
    </w:p>
    <w:p w:rsidR="0004188D" w:rsidRPr="00B04F42" w:rsidRDefault="0004188D" w:rsidP="0004188D">
      <w:pPr>
        <w:widowControl/>
        <w:suppressAutoHyphens/>
        <w:autoSpaceDE/>
        <w:adjustRightInd/>
        <w:rPr>
          <w:rFonts w:eastAsia="SimSun"/>
          <w:b/>
          <w:kern w:val="2"/>
          <w:sz w:val="24"/>
          <w:szCs w:val="24"/>
          <w:lang w:eastAsia="hi-IN" w:bidi="hi-IN"/>
        </w:rPr>
      </w:pPr>
    </w:p>
    <w:p w:rsidR="0004188D" w:rsidRDefault="0004188D" w:rsidP="0004188D">
      <w:pPr>
        <w:suppressAutoHyphens/>
        <w:contextualSpacing/>
        <w:rPr>
          <w:rFonts w:eastAsia="SimSun"/>
          <w:kern w:val="2"/>
          <w:sz w:val="24"/>
          <w:szCs w:val="24"/>
          <w:lang w:eastAsia="hi-IN" w:bidi="hi-IN"/>
        </w:rPr>
      </w:pPr>
    </w:p>
    <w:p w:rsidR="0004188D" w:rsidRDefault="0004188D" w:rsidP="0004188D">
      <w:pPr>
        <w:suppressAutoHyphens/>
        <w:contextualSpacing/>
        <w:rPr>
          <w:rFonts w:eastAsia="SimSun"/>
          <w:kern w:val="2"/>
          <w:sz w:val="24"/>
          <w:szCs w:val="24"/>
          <w:lang w:eastAsia="hi-IN" w:bidi="hi-IN"/>
        </w:rPr>
      </w:pPr>
    </w:p>
    <w:p w:rsidR="0004188D" w:rsidRPr="00467398" w:rsidRDefault="0004188D" w:rsidP="0004188D">
      <w:pPr>
        <w:suppressAutoHyphens/>
        <w:contextualSpacing/>
        <w:rPr>
          <w:rFonts w:eastAsia="SimSun"/>
          <w:kern w:val="2"/>
          <w:sz w:val="24"/>
          <w:szCs w:val="24"/>
          <w:lang w:eastAsia="hi-IN" w:bidi="hi-IN"/>
        </w:rPr>
      </w:pPr>
    </w:p>
    <w:p w:rsidR="0004188D" w:rsidRPr="00A13EEB" w:rsidRDefault="0089572C" w:rsidP="0004188D">
      <w:pPr>
        <w:suppressAutoHyphens/>
        <w:contextualSpacing/>
        <w:jc w:val="center"/>
        <w:rPr>
          <w:sz w:val="24"/>
          <w:szCs w:val="24"/>
        </w:rPr>
      </w:pPr>
      <w:r>
        <w:rPr>
          <w:sz w:val="24"/>
          <w:szCs w:val="24"/>
        </w:rPr>
        <w:t>Омск, 2022</w:t>
      </w:r>
    </w:p>
    <w:p w:rsidR="0004188D" w:rsidRDefault="0004188D" w:rsidP="0004188D">
      <w:pPr>
        <w:widowControl/>
        <w:autoSpaceDE/>
        <w:autoSpaceDN/>
        <w:adjustRightInd/>
        <w:spacing w:after="200" w:line="276" w:lineRule="auto"/>
        <w:rPr>
          <w:sz w:val="24"/>
          <w:szCs w:val="24"/>
        </w:rPr>
      </w:pPr>
    </w:p>
    <w:p w:rsidR="0004188D" w:rsidRDefault="0004188D" w:rsidP="0004188D">
      <w:pPr>
        <w:widowControl/>
        <w:autoSpaceDE/>
        <w:autoSpaceDN/>
        <w:adjustRightInd/>
        <w:spacing w:after="200" w:line="276" w:lineRule="auto"/>
        <w:rPr>
          <w:sz w:val="24"/>
          <w:szCs w:val="24"/>
        </w:rPr>
      </w:pPr>
    </w:p>
    <w:p w:rsidR="00E76697" w:rsidRPr="00585F01" w:rsidRDefault="00E76697" w:rsidP="00E76697">
      <w:pPr>
        <w:spacing w:after="200" w:line="276" w:lineRule="auto"/>
        <w:jc w:val="both"/>
        <w:rPr>
          <w:spacing w:val="-3"/>
          <w:lang w:eastAsia="en-US"/>
        </w:rPr>
      </w:pPr>
      <w:r w:rsidRPr="00585F01">
        <w:rPr>
          <w:spacing w:val="-3"/>
          <w:lang w:eastAsia="en-US"/>
        </w:rPr>
        <w:lastRenderedPageBreak/>
        <w:t>Составитель:</w:t>
      </w:r>
    </w:p>
    <w:p w:rsidR="00E76697" w:rsidRDefault="00E76697" w:rsidP="00E76697">
      <w:pPr>
        <w:jc w:val="both"/>
        <w:rPr>
          <w:iCs/>
          <w:color w:val="000000"/>
          <w:lang w:eastAsia="en-US"/>
        </w:rPr>
      </w:pPr>
      <w:r>
        <w:rPr>
          <w:iCs/>
          <w:color w:val="000000"/>
          <w:lang w:eastAsia="en-US"/>
        </w:rPr>
        <w:t>К.филос</w:t>
      </w:r>
      <w:r w:rsidRPr="00A97DF8">
        <w:rPr>
          <w:iCs/>
          <w:color w:val="000000"/>
          <w:lang w:eastAsia="en-US"/>
        </w:rPr>
        <w:t>.</w:t>
      </w:r>
      <w:r>
        <w:rPr>
          <w:iCs/>
          <w:color w:val="000000"/>
          <w:lang w:eastAsia="en-US"/>
        </w:rPr>
        <w:t>н., доцент И.А. Костюк</w:t>
      </w:r>
    </w:p>
    <w:p w:rsidR="00E76697" w:rsidRPr="00A97DF8" w:rsidRDefault="00E76697" w:rsidP="00E76697">
      <w:pPr>
        <w:jc w:val="both"/>
        <w:rPr>
          <w:spacing w:val="-3"/>
          <w:lang w:eastAsia="en-US"/>
        </w:rPr>
      </w:pPr>
    </w:p>
    <w:p w:rsidR="00E76697" w:rsidRPr="00E62EE2" w:rsidRDefault="00E76697" w:rsidP="00E76697">
      <w:pPr>
        <w:jc w:val="both"/>
        <w:rPr>
          <w:spacing w:val="-3"/>
          <w:lang w:eastAsia="en-US"/>
        </w:rPr>
      </w:pPr>
      <w:r w:rsidRPr="00E62EE2">
        <w:rPr>
          <w:spacing w:val="-3"/>
          <w:lang w:eastAsia="en-US"/>
        </w:rPr>
        <w:t xml:space="preserve">Рабочая программа дисциплины </w:t>
      </w:r>
      <w:r>
        <w:rPr>
          <w:spacing w:val="-3"/>
          <w:lang w:eastAsia="en-US"/>
        </w:rPr>
        <w:t xml:space="preserve"> «Делопроизводство в социальной работе» </w:t>
      </w:r>
      <w:r w:rsidRPr="00E62EE2">
        <w:rPr>
          <w:spacing w:val="-3"/>
          <w:lang w:eastAsia="en-US"/>
        </w:rPr>
        <w:t>одобрена на заседании кафедры «Педагогики, психологии и социальной работы»</w:t>
      </w:r>
    </w:p>
    <w:p w:rsidR="00E76697" w:rsidRPr="00E62EE2" w:rsidRDefault="00E76697" w:rsidP="00E76697">
      <w:pPr>
        <w:jc w:val="both"/>
        <w:rPr>
          <w:spacing w:val="-3"/>
          <w:lang w:eastAsia="en-US"/>
        </w:rPr>
      </w:pPr>
      <w:r>
        <w:rPr>
          <w:spacing w:val="-3"/>
          <w:lang w:eastAsia="en-US"/>
        </w:rPr>
        <w:t>Протокол от 2</w:t>
      </w:r>
      <w:r w:rsidR="0089572C">
        <w:rPr>
          <w:spacing w:val="-3"/>
          <w:lang w:eastAsia="en-US"/>
        </w:rPr>
        <w:t>5</w:t>
      </w:r>
      <w:r w:rsidR="00E23535">
        <w:rPr>
          <w:spacing w:val="-3"/>
          <w:lang w:eastAsia="en-US"/>
        </w:rPr>
        <w:t>.03</w:t>
      </w:r>
      <w:r w:rsidR="0089572C">
        <w:rPr>
          <w:spacing w:val="-3"/>
          <w:lang w:eastAsia="en-US"/>
        </w:rPr>
        <w:t>.2022</w:t>
      </w:r>
      <w:r>
        <w:rPr>
          <w:spacing w:val="-3"/>
          <w:lang w:eastAsia="en-US"/>
        </w:rPr>
        <w:t xml:space="preserve"> № 8</w:t>
      </w:r>
    </w:p>
    <w:p w:rsidR="00E76697" w:rsidRPr="00E62EE2" w:rsidRDefault="00E76697" w:rsidP="00E76697">
      <w:pPr>
        <w:jc w:val="both"/>
        <w:rPr>
          <w:spacing w:val="-3"/>
          <w:lang w:eastAsia="en-US"/>
        </w:rPr>
      </w:pPr>
    </w:p>
    <w:p w:rsidR="00E76697" w:rsidRPr="00E62EE2" w:rsidRDefault="00E76697" w:rsidP="00E76697">
      <w:pPr>
        <w:jc w:val="both"/>
        <w:rPr>
          <w:spacing w:val="-3"/>
          <w:lang w:eastAsia="en-US"/>
        </w:rPr>
      </w:pPr>
      <w:r w:rsidRPr="00E62EE2">
        <w:rPr>
          <w:spacing w:val="-3"/>
          <w:lang w:eastAsia="en-US"/>
        </w:rPr>
        <w:t>Зав. кафедрой д.п.н., профес</w:t>
      </w:r>
      <w:r>
        <w:rPr>
          <w:spacing w:val="-3"/>
          <w:lang w:eastAsia="en-US"/>
        </w:rPr>
        <w:t>сор Е.В. Лопанова</w:t>
      </w:r>
    </w:p>
    <w:p w:rsidR="0004188D" w:rsidRDefault="00E76697" w:rsidP="0004188D">
      <w:pPr>
        <w:widowControl/>
        <w:autoSpaceDE/>
        <w:autoSpaceDN/>
        <w:adjustRightInd/>
        <w:spacing w:after="200" w:line="276" w:lineRule="auto"/>
        <w:jc w:val="center"/>
        <w:rPr>
          <w:sz w:val="24"/>
          <w:szCs w:val="24"/>
        </w:rPr>
      </w:pPr>
      <w:r>
        <w:rPr>
          <w:sz w:val="24"/>
          <w:szCs w:val="24"/>
        </w:rPr>
        <w:br w:type="page"/>
      </w:r>
    </w:p>
    <w:p w:rsidR="00DF1076" w:rsidRPr="00E62EE2" w:rsidRDefault="00DF1076" w:rsidP="0004188D">
      <w:pPr>
        <w:widowControl/>
        <w:autoSpaceDE/>
        <w:autoSpaceDN/>
        <w:adjustRightInd/>
        <w:spacing w:after="200" w:line="276" w:lineRule="auto"/>
        <w:jc w:val="center"/>
        <w:rPr>
          <w:rFonts w:eastAsia="SimSun"/>
          <w:b/>
          <w:kern w:val="2"/>
          <w:sz w:val="24"/>
          <w:szCs w:val="24"/>
          <w:lang w:eastAsia="hi-IN" w:bidi="hi-IN"/>
        </w:rPr>
      </w:pPr>
      <w:r w:rsidRPr="00E62EE2">
        <w:rPr>
          <w:rFonts w:eastAsia="SimSun"/>
          <w:b/>
          <w:kern w:val="2"/>
          <w:sz w:val="24"/>
          <w:szCs w:val="24"/>
          <w:lang w:eastAsia="hi-IN" w:bidi="hi-IN"/>
        </w:rPr>
        <w:t>СОДЕРЖАНИЕ</w:t>
      </w:r>
    </w:p>
    <w:p w:rsidR="00DF1076" w:rsidRPr="00E62EE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C73C9" w:rsidTr="00DC73C9">
        <w:tc>
          <w:tcPr>
            <w:tcW w:w="562" w:type="dxa"/>
            <w:hideMark/>
          </w:tcPr>
          <w:p w:rsidR="00DC73C9" w:rsidRDefault="00DC73C9">
            <w:pPr>
              <w:jc w:val="center"/>
              <w:rPr>
                <w:sz w:val="24"/>
                <w:szCs w:val="24"/>
              </w:rPr>
            </w:pPr>
            <w:r>
              <w:rPr>
                <w:sz w:val="24"/>
                <w:szCs w:val="24"/>
              </w:rPr>
              <w:t>1</w:t>
            </w:r>
          </w:p>
        </w:tc>
        <w:tc>
          <w:tcPr>
            <w:tcW w:w="8080" w:type="dxa"/>
            <w:hideMark/>
          </w:tcPr>
          <w:p w:rsidR="00DC73C9" w:rsidRDefault="00DC73C9">
            <w:pPr>
              <w:jc w:val="both"/>
              <w:rPr>
                <w:sz w:val="24"/>
                <w:szCs w:val="24"/>
              </w:rPr>
            </w:pPr>
            <w:r>
              <w:rPr>
                <w:sz w:val="24"/>
                <w:szCs w:val="24"/>
              </w:rPr>
              <w:t>Наименование дисциплины</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2</w:t>
            </w:r>
          </w:p>
        </w:tc>
        <w:tc>
          <w:tcPr>
            <w:tcW w:w="8080" w:type="dxa"/>
            <w:hideMark/>
          </w:tcPr>
          <w:p w:rsidR="00DC73C9" w:rsidRDefault="00DC73C9">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3</w:t>
            </w:r>
          </w:p>
        </w:tc>
        <w:tc>
          <w:tcPr>
            <w:tcW w:w="8080" w:type="dxa"/>
            <w:hideMark/>
          </w:tcPr>
          <w:p w:rsidR="00DC73C9" w:rsidRDefault="00DC73C9">
            <w:pPr>
              <w:jc w:val="both"/>
              <w:rPr>
                <w:sz w:val="24"/>
                <w:szCs w:val="24"/>
              </w:rPr>
            </w:pPr>
            <w:r>
              <w:rPr>
                <w:sz w:val="24"/>
                <w:szCs w:val="24"/>
              </w:rPr>
              <w:t>Указание места дисциплины в структуре образовательной программы</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4</w:t>
            </w:r>
          </w:p>
        </w:tc>
        <w:tc>
          <w:tcPr>
            <w:tcW w:w="8080" w:type="dxa"/>
            <w:hideMark/>
          </w:tcPr>
          <w:p w:rsidR="00DC73C9" w:rsidRDefault="00DC73C9">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5</w:t>
            </w:r>
          </w:p>
        </w:tc>
        <w:tc>
          <w:tcPr>
            <w:tcW w:w="8080" w:type="dxa"/>
            <w:hideMark/>
          </w:tcPr>
          <w:p w:rsidR="00DC73C9" w:rsidRDefault="00DC73C9">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6</w:t>
            </w:r>
          </w:p>
        </w:tc>
        <w:tc>
          <w:t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7</w:t>
            </w:r>
          </w:p>
        </w:tc>
        <w:tc>
          <w:tcPr>
            <w:tcW w:w="8080" w:type="dxa"/>
            <w:hideMark/>
          </w:tcPr>
          <w:p w:rsidR="00DC73C9" w:rsidRDefault="00DC73C9">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8</w:t>
            </w:r>
          </w:p>
        </w:tc>
        <w:tc>
          <w:tcPr>
            <w:tcW w:w="8080" w:type="dxa"/>
            <w:hideMark/>
          </w:tcPr>
          <w:p w:rsidR="00DC73C9" w:rsidRDefault="00DC73C9">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9</w:t>
            </w:r>
          </w:p>
        </w:tc>
        <w:tc>
          <w:tcPr>
            <w:tcW w:w="8080" w:type="dxa"/>
            <w:hideMark/>
          </w:tcPr>
          <w:p w:rsidR="00DC73C9" w:rsidRDefault="00DC73C9">
            <w:pPr>
              <w:jc w:val="both"/>
              <w:rPr>
                <w:sz w:val="24"/>
                <w:szCs w:val="24"/>
              </w:rPr>
            </w:pPr>
            <w:r>
              <w:rPr>
                <w:sz w:val="24"/>
                <w:szCs w:val="24"/>
              </w:rPr>
              <w:t>Методические указания для обучающихся по освоению дисциплины</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10</w:t>
            </w:r>
          </w:p>
        </w:tc>
        <w:tc>
          <w:tcPr>
            <w:tcW w:w="8080" w:type="dxa"/>
            <w:hideMark/>
          </w:tcPr>
          <w:p w:rsidR="00DC73C9" w:rsidRDefault="00DC73C9">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r w:rsidR="00DC73C9" w:rsidTr="00DC73C9">
        <w:tc>
          <w:tcPr>
            <w:tcW w:w="562" w:type="dxa"/>
            <w:hideMark/>
          </w:tcPr>
          <w:p w:rsidR="00DC73C9" w:rsidRDefault="00DC73C9">
            <w:pPr>
              <w:jc w:val="center"/>
              <w:rPr>
                <w:sz w:val="24"/>
                <w:szCs w:val="24"/>
              </w:rPr>
            </w:pPr>
            <w:r>
              <w:rPr>
                <w:sz w:val="24"/>
                <w:szCs w:val="24"/>
              </w:rPr>
              <w:t>11</w:t>
            </w:r>
          </w:p>
        </w:tc>
        <w:tc>
          <w:tcPr>
            <w:tcW w:w="8080" w:type="dxa"/>
            <w:hideMark/>
          </w:tcPr>
          <w:p w:rsidR="00DC73C9" w:rsidRDefault="00DC73C9">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C73C9" w:rsidRDefault="00DC73C9">
            <w:pPr>
              <w:jc w:val="center"/>
              <w:rPr>
                <w:sz w:val="24"/>
                <w:szCs w:val="24"/>
              </w:rPr>
            </w:pPr>
          </w:p>
        </w:tc>
        <w:tc>
          <w:tcPr>
            <w:tcW w:w="703" w:type="dxa"/>
          </w:tcPr>
          <w:p w:rsidR="00DC73C9" w:rsidRDefault="00DC73C9">
            <w:pPr>
              <w:jc w:val="center"/>
              <w:rPr>
                <w:sz w:val="24"/>
                <w:szCs w:val="24"/>
              </w:rPr>
            </w:pPr>
          </w:p>
        </w:tc>
      </w:tr>
    </w:tbl>
    <w:p w:rsidR="001A6533" w:rsidRPr="00E62EE2" w:rsidRDefault="001A6533" w:rsidP="00DF1076">
      <w:pPr>
        <w:spacing w:after="160" w:line="256" w:lineRule="auto"/>
        <w:rPr>
          <w:b/>
          <w:sz w:val="24"/>
          <w:szCs w:val="24"/>
        </w:rPr>
      </w:pPr>
    </w:p>
    <w:p w:rsidR="000911D1" w:rsidRPr="00E62EE2" w:rsidRDefault="000911D1" w:rsidP="00E76697">
      <w:pPr>
        <w:rPr>
          <w:spacing w:val="-3"/>
          <w:sz w:val="24"/>
          <w:szCs w:val="24"/>
          <w:lang w:eastAsia="en-US"/>
        </w:rPr>
      </w:pPr>
    </w:p>
    <w:p w:rsidR="002933E5" w:rsidRPr="00E62EE2" w:rsidRDefault="000911D1" w:rsidP="00951F6B">
      <w:pPr>
        <w:widowControl/>
        <w:autoSpaceDE/>
        <w:autoSpaceDN/>
        <w:adjustRightInd/>
        <w:spacing w:line="276" w:lineRule="auto"/>
        <w:ind w:firstLine="708"/>
        <w:rPr>
          <w:spacing w:val="-3"/>
          <w:sz w:val="24"/>
          <w:szCs w:val="24"/>
          <w:lang w:eastAsia="en-US"/>
        </w:rPr>
      </w:pPr>
      <w:r w:rsidRPr="00E62EE2">
        <w:rPr>
          <w:spacing w:val="-3"/>
          <w:sz w:val="24"/>
          <w:szCs w:val="24"/>
          <w:lang w:eastAsia="en-US"/>
        </w:rPr>
        <w:br w:type="page"/>
      </w:r>
      <w:r w:rsidR="002933E5" w:rsidRPr="00E62EE2">
        <w:rPr>
          <w:b/>
          <w:i/>
          <w:spacing w:val="-3"/>
          <w:sz w:val="24"/>
          <w:szCs w:val="24"/>
          <w:lang w:eastAsia="en-US"/>
        </w:rPr>
        <w:lastRenderedPageBreak/>
        <w:t xml:space="preserve">Рабочая программа дисциплины составлена </w:t>
      </w:r>
      <w:r w:rsidR="002933E5" w:rsidRPr="00E62EE2">
        <w:rPr>
          <w:b/>
          <w:i/>
          <w:sz w:val="24"/>
          <w:szCs w:val="24"/>
          <w:lang w:eastAsia="en-US"/>
        </w:rPr>
        <w:t>в соответствии с:</w:t>
      </w:r>
    </w:p>
    <w:p w:rsidR="002933E5" w:rsidRPr="00E62EE2" w:rsidRDefault="002933E5" w:rsidP="00A76E53">
      <w:pPr>
        <w:widowControl/>
        <w:autoSpaceDE/>
        <w:autoSpaceDN/>
        <w:adjustRightInd/>
        <w:ind w:firstLine="709"/>
        <w:jc w:val="both"/>
        <w:rPr>
          <w:sz w:val="24"/>
          <w:szCs w:val="24"/>
          <w:lang w:eastAsia="en-US"/>
        </w:rPr>
      </w:pPr>
      <w:r w:rsidRPr="00E62EE2">
        <w:rPr>
          <w:sz w:val="24"/>
          <w:szCs w:val="24"/>
          <w:lang w:eastAsia="en-US"/>
        </w:rPr>
        <w:t>- Федеральным законом Российской Федерации от 29.12.2012 № 273-ФЗ «Об образовании в Российской Федерации»;</w:t>
      </w:r>
    </w:p>
    <w:p w:rsidR="005C20F0" w:rsidRPr="00735067" w:rsidRDefault="005C20F0" w:rsidP="000B40A9">
      <w:pPr>
        <w:ind w:firstLine="709"/>
        <w:jc w:val="both"/>
        <w:rPr>
          <w:sz w:val="24"/>
          <w:szCs w:val="24"/>
        </w:rPr>
      </w:pPr>
      <w:r w:rsidRPr="00E62EE2">
        <w:rPr>
          <w:sz w:val="24"/>
          <w:szCs w:val="24"/>
        </w:rPr>
        <w:t xml:space="preserve">- Федеральным государственным образовательным стандартом высшего образования </w:t>
      </w:r>
      <w:r w:rsidR="004A68C9" w:rsidRPr="00E62EE2">
        <w:rPr>
          <w:sz w:val="24"/>
          <w:szCs w:val="24"/>
        </w:rPr>
        <w:t xml:space="preserve">по направлению подготовки </w:t>
      </w:r>
      <w:r w:rsidR="00902C45" w:rsidRPr="00E62EE2">
        <w:rPr>
          <w:sz w:val="24"/>
          <w:szCs w:val="24"/>
        </w:rPr>
        <w:t>39.03.02 Социальная работа</w:t>
      </w:r>
      <w:r w:rsidR="004A68C9" w:rsidRPr="00E62EE2">
        <w:rPr>
          <w:sz w:val="24"/>
          <w:szCs w:val="24"/>
        </w:rPr>
        <w:t xml:space="preserve"> (уровень бакалавриата)</w:t>
      </w:r>
      <w:r w:rsidRPr="00E62EE2">
        <w:rPr>
          <w:sz w:val="24"/>
          <w:szCs w:val="24"/>
        </w:rPr>
        <w:t xml:space="preserve">, утвержденного </w:t>
      </w:r>
      <w:r w:rsidR="004A68C9" w:rsidRPr="00E62EE2">
        <w:rPr>
          <w:sz w:val="24"/>
          <w:szCs w:val="24"/>
        </w:rPr>
        <w:t>П</w:t>
      </w:r>
      <w:r w:rsidRPr="00E62EE2">
        <w:rPr>
          <w:sz w:val="24"/>
          <w:szCs w:val="24"/>
        </w:rPr>
        <w:t xml:space="preserve">риказом Минобрнауки России </w:t>
      </w:r>
      <w:r w:rsidR="004A68C9" w:rsidRPr="00E62EE2">
        <w:rPr>
          <w:sz w:val="24"/>
          <w:szCs w:val="24"/>
        </w:rPr>
        <w:t xml:space="preserve">от </w:t>
      </w:r>
      <w:r w:rsidR="00902C45" w:rsidRPr="00E62EE2">
        <w:rPr>
          <w:sz w:val="24"/>
          <w:szCs w:val="24"/>
        </w:rPr>
        <w:t>12.01.2016 N 8</w:t>
      </w:r>
      <w:r w:rsidR="000B40A9" w:rsidRPr="00E62EE2">
        <w:rPr>
          <w:sz w:val="24"/>
          <w:szCs w:val="24"/>
        </w:rPr>
        <w:t xml:space="preserve"> </w:t>
      </w:r>
      <w:r w:rsidR="00F72367" w:rsidRPr="00CA015A">
        <w:rPr>
          <w:sz w:val="24"/>
          <w:szCs w:val="24"/>
        </w:rPr>
        <w:t>(ред. от 13.07.2017)</w:t>
      </w:r>
      <w:r w:rsidR="00F72367" w:rsidRPr="00E62EE2">
        <w:rPr>
          <w:sz w:val="24"/>
          <w:szCs w:val="24"/>
        </w:rPr>
        <w:t xml:space="preserve"> </w:t>
      </w:r>
      <w:r w:rsidRPr="00E62EE2">
        <w:rPr>
          <w:sz w:val="24"/>
          <w:szCs w:val="24"/>
        </w:rPr>
        <w:t>(</w:t>
      </w:r>
      <w:r w:rsidRPr="00735067">
        <w:rPr>
          <w:sz w:val="24"/>
          <w:szCs w:val="24"/>
        </w:rPr>
        <w:t xml:space="preserve">зарегистрирован в </w:t>
      </w:r>
      <w:r w:rsidR="004A68C9" w:rsidRPr="00735067">
        <w:rPr>
          <w:sz w:val="24"/>
          <w:szCs w:val="24"/>
        </w:rPr>
        <w:t xml:space="preserve">Минюсте России </w:t>
      </w:r>
      <w:r w:rsidR="00902C45" w:rsidRPr="00735067">
        <w:rPr>
          <w:sz w:val="24"/>
          <w:szCs w:val="24"/>
        </w:rPr>
        <w:t>09.02.2016 N 41029</w:t>
      </w:r>
      <w:r w:rsidRPr="00735067">
        <w:rPr>
          <w:sz w:val="24"/>
          <w:szCs w:val="24"/>
        </w:rPr>
        <w:t>) (далее - ФГОС ВО, Федеральный государственный образовательный стандарт высшего образования);</w:t>
      </w:r>
      <w:r w:rsidR="000B40A9" w:rsidRPr="00735067">
        <w:rPr>
          <w:sz w:val="24"/>
          <w:szCs w:val="24"/>
        </w:rPr>
        <w:t xml:space="preserve"> </w:t>
      </w:r>
    </w:p>
    <w:p w:rsidR="0089572C" w:rsidRPr="0089572C" w:rsidRDefault="002933E5" w:rsidP="0089572C">
      <w:pPr>
        <w:ind w:firstLine="708"/>
        <w:jc w:val="both"/>
        <w:rPr>
          <w:rFonts w:eastAsia="Calibri"/>
          <w:sz w:val="24"/>
          <w:szCs w:val="24"/>
        </w:rPr>
      </w:pPr>
      <w:r w:rsidRPr="00735067">
        <w:rPr>
          <w:sz w:val="24"/>
          <w:szCs w:val="24"/>
          <w:lang w:eastAsia="en-US"/>
        </w:rPr>
        <w:t xml:space="preserve">- </w:t>
      </w:r>
      <w:r w:rsidR="0089572C" w:rsidRPr="0089572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572C" w:rsidRPr="0089572C" w:rsidRDefault="0089572C" w:rsidP="0089572C">
      <w:pPr>
        <w:ind w:firstLine="709"/>
        <w:jc w:val="both"/>
        <w:rPr>
          <w:rFonts w:eastAsia="Calibri"/>
          <w:sz w:val="24"/>
          <w:szCs w:val="24"/>
        </w:rPr>
      </w:pPr>
      <w:r w:rsidRPr="0089572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9572C" w:rsidRPr="0089572C" w:rsidRDefault="0089572C" w:rsidP="0089572C">
      <w:pPr>
        <w:ind w:firstLine="708"/>
        <w:jc w:val="both"/>
        <w:rPr>
          <w:rFonts w:eastAsia="Calibri"/>
          <w:sz w:val="24"/>
          <w:szCs w:val="24"/>
        </w:rPr>
      </w:pPr>
      <w:r w:rsidRPr="0089572C">
        <w:rPr>
          <w:rFonts w:eastAsia="Calibri"/>
          <w:sz w:val="24"/>
          <w:szCs w:val="24"/>
        </w:rPr>
        <w:t xml:space="preserve">- </w:t>
      </w:r>
      <w:r w:rsidRPr="0089572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72C" w:rsidRPr="0089572C" w:rsidRDefault="0089572C" w:rsidP="0089572C">
      <w:pPr>
        <w:ind w:firstLine="709"/>
        <w:jc w:val="both"/>
        <w:rPr>
          <w:rFonts w:eastAsia="Calibri"/>
          <w:sz w:val="24"/>
          <w:szCs w:val="24"/>
        </w:rPr>
      </w:pPr>
      <w:r w:rsidRPr="0089572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9572C" w:rsidRPr="0089572C" w:rsidRDefault="0089572C" w:rsidP="0089572C">
      <w:pPr>
        <w:ind w:firstLine="708"/>
        <w:jc w:val="both"/>
        <w:rPr>
          <w:rFonts w:eastAsia="Calibri"/>
          <w:sz w:val="24"/>
          <w:szCs w:val="24"/>
        </w:rPr>
      </w:pPr>
      <w:r w:rsidRPr="0089572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72C" w:rsidRPr="0089572C" w:rsidRDefault="0089572C" w:rsidP="0089572C">
      <w:pPr>
        <w:ind w:firstLine="708"/>
        <w:jc w:val="both"/>
        <w:rPr>
          <w:rFonts w:eastAsia="Calibri"/>
          <w:sz w:val="24"/>
          <w:szCs w:val="24"/>
        </w:rPr>
      </w:pPr>
      <w:r w:rsidRPr="0089572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3E5" w:rsidRPr="00735067" w:rsidRDefault="0089572C" w:rsidP="0089572C">
      <w:pPr>
        <w:widowControl/>
        <w:autoSpaceDE/>
        <w:autoSpaceDN/>
        <w:adjustRightInd/>
        <w:ind w:firstLine="709"/>
        <w:jc w:val="both"/>
        <w:rPr>
          <w:sz w:val="24"/>
          <w:szCs w:val="24"/>
          <w:lang w:eastAsia="en-US"/>
        </w:rPr>
      </w:pPr>
      <w:r w:rsidRPr="0089572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25D" w:rsidRPr="004B725D" w:rsidRDefault="004B725D" w:rsidP="004B725D">
      <w:pPr>
        <w:snapToGrid w:val="0"/>
        <w:ind w:firstLine="709"/>
        <w:jc w:val="both"/>
        <w:rPr>
          <w:sz w:val="24"/>
          <w:szCs w:val="24"/>
          <w:lang w:eastAsia="en-US"/>
        </w:rPr>
      </w:pPr>
      <w:r w:rsidRPr="004B725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E76697">
        <w:rPr>
          <w:sz w:val="24"/>
          <w:szCs w:val="24"/>
          <w:lang w:eastAsia="en-US"/>
        </w:rPr>
        <w:t>202</w:t>
      </w:r>
      <w:r w:rsidR="0089572C">
        <w:rPr>
          <w:sz w:val="24"/>
          <w:szCs w:val="24"/>
          <w:lang w:eastAsia="en-US"/>
        </w:rPr>
        <w:t xml:space="preserve">2/2023 </w:t>
      </w:r>
      <w:r w:rsidRPr="004B725D">
        <w:rPr>
          <w:sz w:val="24"/>
          <w:szCs w:val="24"/>
          <w:lang w:eastAsia="en-US"/>
        </w:rPr>
        <w:t xml:space="preserve">учебный год, утвержденным приказом ректора от </w:t>
      </w:r>
      <w:r w:rsidR="0089572C">
        <w:rPr>
          <w:sz w:val="24"/>
          <w:szCs w:val="24"/>
          <w:lang w:eastAsia="en-US"/>
        </w:rPr>
        <w:t>28.03.2022 №28</w:t>
      </w:r>
      <w:r w:rsidRPr="004B725D">
        <w:rPr>
          <w:sz w:val="24"/>
          <w:szCs w:val="24"/>
          <w:lang w:eastAsia="en-US"/>
        </w:rPr>
        <w:t>;</w:t>
      </w:r>
    </w:p>
    <w:p w:rsidR="004B725D" w:rsidRDefault="004B725D" w:rsidP="004B725D">
      <w:pPr>
        <w:snapToGrid w:val="0"/>
        <w:ind w:firstLine="709"/>
        <w:jc w:val="both"/>
        <w:rPr>
          <w:sz w:val="24"/>
          <w:szCs w:val="24"/>
          <w:lang w:eastAsia="en-US"/>
        </w:rPr>
      </w:pPr>
      <w:r w:rsidRPr="004B725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89572C">
        <w:rPr>
          <w:sz w:val="24"/>
          <w:szCs w:val="24"/>
          <w:lang w:eastAsia="en-US"/>
        </w:rPr>
        <w:t xml:space="preserve">2022/2023 </w:t>
      </w:r>
      <w:r w:rsidRPr="004B725D">
        <w:rPr>
          <w:sz w:val="24"/>
          <w:szCs w:val="24"/>
          <w:lang w:eastAsia="en-US"/>
        </w:rPr>
        <w:t xml:space="preserve">учебный год, утвержденным приказом ректора от </w:t>
      </w:r>
      <w:r w:rsidR="0089572C">
        <w:rPr>
          <w:sz w:val="24"/>
          <w:szCs w:val="24"/>
          <w:lang w:eastAsia="en-US"/>
        </w:rPr>
        <w:t>28.03.2022 №28</w:t>
      </w:r>
      <w:r w:rsidRPr="004B725D">
        <w:rPr>
          <w:sz w:val="24"/>
          <w:szCs w:val="24"/>
          <w:lang w:eastAsia="en-US"/>
        </w:rPr>
        <w:t>.</w:t>
      </w:r>
    </w:p>
    <w:p w:rsidR="00A76E53" w:rsidRPr="00E62EE2" w:rsidRDefault="00A76E53" w:rsidP="004B725D">
      <w:pPr>
        <w:snapToGrid w:val="0"/>
        <w:ind w:firstLine="709"/>
        <w:jc w:val="both"/>
        <w:rPr>
          <w:sz w:val="24"/>
          <w:szCs w:val="24"/>
        </w:rPr>
      </w:pPr>
      <w:r w:rsidRPr="00E62EE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16FE">
        <w:rPr>
          <w:b/>
          <w:bCs/>
          <w:sz w:val="24"/>
          <w:szCs w:val="24"/>
        </w:rPr>
        <w:t>Б1.В.ДВ.05.02</w:t>
      </w:r>
      <w:r w:rsidR="000B40A9" w:rsidRPr="00E62EE2">
        <w:rPr>
          <w:b/>
          <w:bCs/>
          <w:sz w:val="24"/>
          <w:szCs w:val="24"/>
        </w:rPr>
        <w:t xml:space="preserve"> </w:t>
      </w:r>
      <w:r w:rsidR="009F4070" w:rsidRPr="00E62EE2">
        <w:rPr>
          <w:b/>
          <w:sz w:val="24"/>
          <w:szCs w:val="24"/>
        </w:rPr>
        <w:t>«</w:t>
      </w:r>
      <w:r w:rsidR="001D16FE">
        <w:rPr>
          <w:b/>
          <w:sz w:val="24"/>
          <w:szCs w:val="24"/>
        </w:rPr>
        <w:t>Делопроизводство в социальной работе</w:t>
      </w:r>
      <w:r w:rsidR="000B40A9" w:rsidRPr="00E62EE2">
        <w:rPr>
          <w:b/>
          <w:sz w:val="24"/>
          <w:szCs w:val="24"/>
        </w:rPr>
        <w:t>» в</w:t>
      </w:r>
      <w:r w:rsidRPr="00E62EE2">
        <w:rPr>
          <w:b/>
          <w:sz w:val="24"/>
          <w:szCs w:val="24"/>
        </w:rPr>
        <w:t xml:space="preserve"> тече</w:t>
      </w:r>
      <w:r w:rsidR="005708F8">
        <w:rPr>
          <w:b/>
          <w:sz w:val="24"/>
          <w:szCs w:val="24"/>
        </w:rPr>
        <w:t xml:space="preserve">ние </w:t>
      </w:r>
      <w:r w:rsidR="0089572C">
        <w:rPr>
          <w:b/>
          <w:sz w:val="24"/>
          <w:szCs w:val="24"/>
        </w:rPr>
        <w:t xml:space="preserve">2022/2023 </w:t>
      </w:r>
      <w:r w:rsidRPr="00E62EE2">
        <w:rPr>
          <w:b/>
          <w:sz w:val="24"/>
          <w:szCs w:val="24"/>
        </w:rPr>
        <w:t>учебного года:</w:t>
      </w:r>
    </w:p>
    <w:p w:rsidR="00A76E53" w:rsidRPr="00E62EE2" w:rsidRDefault="00A76E53" w:rsidP="009F4070">
      <w:pPr>
        <w:ind w:firstLine="709"/>
        <w:jc w:val="both"/>
        <w:rPr>
          <w:sz w:val="24"/>
          <w:szCs w:val="24"/>
        </w:rPr>
      </w:pPr>
      <w:r w:rsidRPr="00E62EE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02C45" w:rsidRPr="00E62EE2">
        <w:rPr>
          <w:b/>
          <w:sz w:val="24"/>
          <w:szCs w:val="24"/>
        </w:rPr>
        <w:t>39.03.02 Социальная работа</w:t>
      </w:r>
      <w:r w:rsidR="000B40A9" w:rsidRPr="00E62EE2">
        <w:rPr>
          <w:sz w:val="24"/>
          <w:szCs w:val="24"/>
        </w:rPr>
        <w:t xml:space="preserve"> </w:t>
      </w:r>
      <w:r w:rsidR="009F4070" w:rsidRPr="00E62EE2">
        <w:rPr>
          <w:sz w:val="24"/>
          <w:szCs w:val="24"/>
        </w:rPr>
        <w:t xml:space="preserve">(уровень бакалавриата), направленность (профиль) программы </w:t>
      </w:r>
      <w:r w:rsidR="000B40A9" w:rsidRPr="00E62EE2">
        <w:rPr>
          <w:b/>
          <w:sz w:val="24"/>
          <w:szCs w:val="24"/>
        </w:rPr>
        <w:t>«</w:t>
      </w:r>
      <w:r w:rsidR="00902C45" w:rsidRPr="00E62EE2">
        <w:rPr>
          <w:b/>
          <w:sz w:val="24"/>
          <w:szCs w:val="24"/>
        </w:rPr>
        <w:t>Социальная работа с населением</w:t>
      </w:r>
      <w:r w:rsidR="000B40A9" w:rsidRPr="00E62EE2">
        <w:rPr>
          <w:b/>
          <w:sz w:val="24"/>
          <w:szCs w:val="24"/>
        </w:rPr>
        <w:t>»</w:t>
      </w:r>
      <w:r w:rsidRPr="00E62EE2">
        <w:rPr>
          <w:sz w:val="24"/>
          <w:szCs w:val="24"/>
        </w:rPr>
        <w:t xml:space="preserve">; вид учебной деятельности – программа академического бакалавриата; виды профессиональной деятельности: </w:t>
      </w:r>
      <w:r w:rsidR="00902C45" w:rsidRPr="00E62EE2">
        <w:rPr>
          <w:sz w:val="24"/>
          <w:szCs w:val="24"/>
        </w:rPr>
        <w:t>социально-технологическая, исследовательская</w:t>
      </w:r>
      <w:r w:rsidR="005708F8">
        <w:rPr>
          <w:sz w:val="24"/>
          <w:szCs w:val="24"/>
        </w:rPr>
        <w:t xml:space="preserve"> (основной)</w:t>
      </w:r>
      <w:r w:rsidR="007B1B01" w:rsidRPr="00E62EE2">
        <w:rPr>
          <w:sz w:val="24"/>
          <w:szCs w:val="24"/>
        </w:rPr>
        <w:t>;</w:t>
      </w:r>
      <w:r w:rsidRPr="00E62EE2">
        <w:rPr>
          <w:sz w:val="24"/>
          <w:szCs w:val="24"/>
        </w:rPr>
        <w:t xml:space="preserve"> </w:t>
      </w:r>
      <w:r w:rsidR="009F4070" w:rsidRPr="00E62EE2">
        <w:rPr>
          <w:sz w:val="24"/>
          <w:szCs w:val="24"/>
        </w:rPr>
        <w:t>очная и заочная формы</w:t>
      </w:r>
      <w:r w:rsidRPr="00E62EE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D16FE">
        <w:rPr>
          <w:b/>
          <w:sz w:val="24"/>
          <w:szCs w:val="24"/>
        </w:rPr>
        <w:t>Делопроизводство в социальной работе</w:t>
      </w:r>
      <w:r w:rsidRPr="00E62EE2">
        <w:rPr>
          <w:sz w:val="24"/>
          <w:szCs w:val="24"/>
        </w:rPr>
        <w:t>» в тече</w:t>
      </w:r>
      <w:r w:rsidR="005708F8">
        <w:rPr>
          <w:sz w:val="24"/>
          <w:szCs w:val="24"/>
        </w:rPr>
        <w:t xml:space="preserve">ние </w:t>
      </w:r>
      <w:r w:rsidR="0089572C">
        <w:rPr>
          <w:sz w:val="24"/>
          <w:szCs w:val="24"/>
        </w:rPr>
        <w:t xml:space="preserve">2022/2023 </w:t>
      </w:r>
      <w:r w:rsidRPr="00E62EE2">
        <w:rPr>
          <w:sz w:val="24"/>
          <w:szCs w:val="24"/>
        </w:rPr>
        <w:t>учебного года.</w:t>
      </w:r>
    </w:p>
    <w:p w:rsidR="002933E5" w:rsidRPr="00E62EE2" w:rsidRDefault="002933E5" w:rsidP="009F4070">
      <w:pPr>
        <w:suppressAutoHyphens/>
        <w:jc w:val="both"/>
        <w:rPr>
          <w:sz w:val="24"/>
          <w:szCs w:val="24"/>
        </w:rPr>
      </w:pPr>
    </w:p>
    <w:p w:rsidR="0096017A" w:rsidRPr="00E62EE2" w:rsidRDefault="0096017A" w:rsidP="0096017A">
      <w:pPr>
        <w:pStyle w:val="a4"/>
        <w:numPr>
          <w:ilvl w:val="0"/>
          <w:numId w:val="32"/>
        </w:numPr>
        <w:spacing w:after="0" w:line="240" w:lineRule="auto"/>
        <w:jc w:val="both"/>
        <w:rPr>
          <w:rFonts w:ascii="Times New Roman" w:hAnsi="Times New Roman"/>
          <w:sz w:val="24"/>
          <w:szCs w:val="24"/>
        </w:rPr>
      </w:pPr>
      <w:r w:rsidRPr="00E62EE2">
        <w:rPr>
          <w:rFonts w:ascii="Times New Roman" w:hAnsi="Times New Roman"/>
          <w:b/>
          <w:sz w:val="24"/>
          <w:szCs w:val="24"/>
        </w:rPr>
        <w:t xml:space="preserve">Наименование дисциплины: </w:t>
      </w:r>
      <w:r>
        <w:rPr>
          <w:rFonts w:ascii="Times New Roman" w:hAnsi="Times New Roman"/>
          <w:b/>
          <w:bCs/>
          <w:sz w:val="24"/>
          <w:szCs w:val="24"/>
        </w:rPr>
        <w:t>Б1.В.ДВ.05.02</w:t>
      </w:r>
      <w:r w:rsidRPr="00E62EE2">
        <w:rPr>
          <w:rFonts w:ascii="Times New Roman" w:hAnsi="Times New Roman"/>
          <w:b/>
          <w:bCs/>
          <w:sz w:val="24"/>
          <w:szCs w:val="24"/>
        </w:rPr>
        <w:t xml:space="preserve"> </w:t>
      </w:r>
      <w:r w:rsidRPr="00E62EE2">
        <w:rPr>
          <w:rFonts w:ascii="Times New Roman" w:hAnsi="Times New Roman"/>
          <w:b/>
          <w:sz w:val="24"/>
          <w:szCs w:val="24"/>
        </w:rPr>
        <w:t>«</w:t>
      </w:r>
      <w:r>
        <w:rPr>
          <w:rFonts w:ascii="Times New Roman" w:hAnsi="Times New Roman"/>
          <w:b/>
          <w:sz w:val="24"/>
          <w:szCs w:val="24"/>
        </w:rPr>
        <w:t>Делопроизводство в социальной работе</w:t>
      </w:r>
      <w:r w:rsidRPr="00E62EE2">
        <w:rPr>
          <w:rFonts w:ascii="Times New Roman" w:hAnsi="Times New Roman"/>
          <w:b/>
          <w:sz w:val="24"/>
          <w:szCs w:val="24"/>
        </w:rPr>
        <w:t>»</w:t>
      </w:r>
    </w:p>
    <w:p w:rsidR="0096017A" w:rsidRPr="00E62EE2" w:rsidRDefault="0096017A" w:rsidP="0096017A">
      <w:pPr>
        <w:pStyle w:val="a4"/>
        <w:numPr>
          <w:ilvl w:val="0"/>
          <w:numId w:val="32"/>
        </w:numPr>
        <w:spacing w:after="0" w:line="240" w:lineRule="auto"/>
        <w:jc w:val="both"/>
        <w:rPr>
          <w:rFonts w:ascii="Times New Roman" w:hAnsi="Times New Roman"/>
          <w:b/>
          <w:sz w:val="24"/>
          <w:szCs w:val="24"/>
        </w:rPr>
      </w:pPr>
      <w:r w:rsidRPr="00E62E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6017A" w:rsidRPr="00912B40" w:rsidRDefault="0096017A" w:rsidP="0096017A">
      <w:pPr>
        <w:tabs>
          <w:tab w:val="left" w:pos="708"/>
        </w:tabs>
        <w:jc w:val="both"/>
        <w:rPr>
          <w:rFonts w:eastAsia="Calibri"/>
          <w:sz w:val="24"/>
          <w:szCs w:val="24"/>
          <w:lang w:eastAsia="en-US"/>
        </w:rPr>
      </w:pPr>
      <w:r w:rsidRPr="00E62EE2">
        <w:rPr>
          <w:rFonts w:eastAsia="Calibri"/>
          <w:lang w:eastAsia="en-US"/>
        </w:rPr>
        <w:tab/>
      </w:r>
      <w:r w:rsidRPr="00912B4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12B40">
        <w:rPr>
          <w:sz w:val="24"/>
          <w:szCs w:val="24"/>
        </w:rPr>
        <w:t xml:space="preserve">39.03.02 Социальная работа (уровень бакалавриата), утвержденного Приказом </w:t>
      </w:r>
      <w:r w:rsidRPr="00F72367">
        <w:rPr>
          <w:rStyle w:val="af7"/>
        </w:rPr>
        <w:t>Минобрнауки</w:t>
      </w:r>
      <w:r w:rsidRPr="00912B40">
        <w:rPr>
          <w:sz w:val="24"/>
          <w:szCs w:val="24"/>
        </w:rPr>
        <w:t xml:space="preserve"> России от 12.01.2016 N 8 </w:t>
      </w:r>
      <w:r w:rsidR="00F72367" w:rsidRPr="00CA015A">
        <w:rPr>
          <w:sz w:val="24"/>
          <w:szCs w:val="24"/>
        </w:rPr>
        <w:t>(ред. от 13.07.2017)</w:t>
      </w:r>
      <w:r w:rsidR="00F72367" w:rsidRPr="00912B40">
        <w:rPr>
          <w:sz w:val="24"/>
          <w:szCs w:val="24"/>
        </w:rPr>
        <w:t xml:space="preserve"> </w:t>
      </w:r>
      <w:r w:rsidRPr="00912B40">
        <w:rPr>
          <w:sz w:val="24"/>
          <w:szCs w:val="24"/>
        </w:rPr>
        <w:t>(зарегистрирован в Минюсте России 09.02.2016 N 41029)</w:t>
      </w:r>
      <w:r w:rsidRPr="00912B40">
        <w:rPr>
          <w:rFonts w:eastAsia="Calibri"/>
          <w:sz w:val="24"/>
          <w:szCs w:val="24"/>
          <w:lang w:eastAsia="en-US"/>
        </w:rPr>
        <w:t>, при разработке основной профессиональной образовательной программы (</w:t>
      </w:r>
      <w:r w:rsidRPr="00912B40">
        <w:rPr>
          <w:rFonts w:eastAsia="Calibri"/>
          <w:i/>
          <w:sz w:val="24"/>
          <w:szCs w:val="24"/>
          <w:lang w:eastAsia="en-US"/>
        </w:rPr>
        <w:t>далее - ОПОП</w:t>
      </w:r>
      <w:r w:rsidRPr="00912B40">
        <w:rPr>
          <w:rFonts w:eastAsia="Calibri"/>
          <w:sz w:val="24"/>
          <w:szCs w:val="24"/>
          <w:lang w:eastAsia="en-US"/>
        </w:rPr>
        <w:t>) бакалавриата определены возможности Академии в формировании компетенций выпускников.</w:t>
      </w:r>
    </w:p>
    <w:p w:rsidR="0096017A" w:rsidRPr="00912B40" w:rsidRDefault="0096017A" w:rsidP="0096017A">
      <w:pPr>
        <w:tabs>
          <w:tab w:val="left" w:pos="708"/>
        </w:tabs>
        <w:ind w:firstLine="709"/>
        <w:jc w:val="both"/>
        <w:rPr>
          <w:rFonts w:eastAsia="Calibri"/>
          <w:sz w:val="24"/>
          <w:szCs w:val="24"/>
          <w:lang w:eastAsia="en-US"/>
        </w:rPr>
      </w:pPr>
      <w:r w:rsidRPr="00912B40">
        <w:rPr>
          <w:rFonts w:eastAsia="Calibri"/>
          <w:sz w:val="24"/>
          <w:szCs w:val="24"/>
          <w:lang w:eastAsia="en-US"/>
        </w:rPr>
        <w:t xml:space="preserve">Процесс изучения дисциплины </w:t>
      </w:r>
      <w:r w:rsidRPr="00912B40">
        <w:rPr>
          <w:rFonts w:eastAsia="Calibri"/>
          <w:b/>
          <w:sz w:val="24"/>
          <w:szCs w:val="24"/>
          <w:lang w:eastAsia="en-US"/>
        </w:rPr>
        <w:t>«Делопроизводство в социальной работе</w:t>
      </w:r>
      <w:r w:rsidRPr="00912B40">
        <w:rPr>
          <w:rFonts w:eastAsia="Calibri"/>
          <w:sz w:val="24"/>
          <w:szCs w:val="24"/>
          <w:lang w:eastAsia="en-US"/>
        </w:rPr>
        <w:t xml:space="preserve">» направлен на формирование следующих компетенций:  </w:t>
      </w:r>
    </w:p>
    <w:p w:rsidR="0096017A" w:rsidRPr="00E62EE2" w:rsidRDefault="0096017A" w:rsidP="0096017A">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6061"/>
      </w:tblGrid>
      <w:tr w:rsidR="0096017A" w:rsidRPr="009F13E6" w:rsidTr="00FB0C3D">
        <w:tc>
          <w:tcPr>
            <w:tcW w:w="2235" w:type="dxa"/>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 xml:space="preserve">Результаты освоения ОПОП (содержание </w:t>
            </w:r>
          </w:p>
          <w:p w:rsidR="0096017A" w:rsidRPr="00FB0C3D" w:rsidRDefault="0096017A" w:rsidP="009E160F">
            <w:pPr>
              <w:tabs>
                <w:tab w:val="left" w:pos="708"/>
              </w:tabs>
              <w:jc w:val="center"/>
              <w:rPr>
                <w:rFonts w:eastAsia="Calibri"/>
                <w:lang w:eastAsia="en-US"/>
              </w:rPr>
            </w:pPr>
            <w:r w:rsidRPr="00FB0C3D">
              <w:rPr>
                <w:rFonts w:eastAsia="Calibri"/>
                <w:lang w:eastAsia="en-US"/>
              </w:rPr>
              <w:t>компетенции)</w:t>
            </w:r>
          </w:p>
        </w:tc>
        <w:tc>
          <w:tcPr>
            <w:tcW w:w="1275" w:type="dxa"/>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 xml:space="preserve">Код </w:t>
            </w:r>
          </w:p>
          <w:p w:rsidR="0096017A" w:rsidRPr="00FB0C3D" w:rsidRDefault="0096017A" w:rsidP="009E160F">
            <w:pPr>
              <w:tabs>
                <w:tab w:val="left" w:pos="708"/>
              </w:tabs>
              <w:jc w:val="center"/>
              <w:rPr>
                <w:rFonts w:eastAsia="Calibri"/>
                <w:lang w:eastAsia="en-US"/>
              </w:rPr>
            </w:pPr>
            <w:r w:rsidRPr="00FB0C3D">
              <w:rPr>
                <w:rFonts w:eastAsia="Calibri"/>
                <w:lang w:eastAsia="en-US"/>
              </w:rPr>
              <w:t>компетенции</w:t>
            </w:r>
          </w:p>
        </w:tc>
        <w:tc>
          <w:tcPr>
            <w:tcW w:w="6061" w:type="dxa"/>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 xml:space="preserve">Перечень планируемых результатов </w:t>
            </w:r>
          </w:p>
          <w:p w:rsidR="0096017A" w:rsidRPr="00FB0C3D" w:rsidRDefault="0096017A" w:rsidP="009E160F">
            <w:pPr>
              <w:tabs>
                <w:tab w:val="left" w:pos="708"/>
              </w:tabs>
              <w:jc w:val="center"/>
              <w:rPr>
                <w:rFonts w:eastAsia="Calibri"/>
                <w:lang w:eastAsia="en-US"/>
              </w:rPr>
            </w:pPr>
            <w:r w:rsidRPr="00FB0C3D">
              <w:rPr>
                <w:rFonts w:eastAsia="Calibri"/>
                <w:lang w:eastAsia="en-US"/>
              </w:rPr>
              <w:t>обучения по дисциплине</w:t>
            </w:r>
          </w:p>
        </w:tc>
      </w:tr>
      <w:tr w:rsidR="009D159D" w:rsidRPr="009F13E6" w:rsidTr="00FB0C3D">
        <w:tc>
          <w:tcPr>
            <w:tcW w:w="2235" w:type="dxa"/>
            <w:vAlign w:val="center"/>
          </w:tcPr>
          <w:p w:rsidR="009D159D" w:rsidRPr="00FB0C3D" w:rsidRDefault="00A651D5" w:rsidP="002270B1">
            <w:pPr>
              <w:tabs>
                <w:tab w:val="left" w:pos="708"/>
              </w:tabs>
              <w:rPr>
                <w:rFonts w:eastAsia="Calibri"/>
                <w:lang w:eastAsia="en-US"/>
              </w:rPr>
            </w:pPr>
            <w:r w:rsidRPr="00FB0C3D">
              <w:t>С</w:t>
            </w:r>
            <w:r w:rsidR="009D159D" w:rsidRPr="00FB0C3D">
              <w:t>пособностью использовать основы правовых знаний в различных сферах жизнедеятельности</w:t>
            </w:r>
          </w:p>
        </w:tc>
        <w:tc>
          <w:tcPr>
            <w:tcW w:w="1275" w:type="dxa"/>
            <w:vAlign w:val="center"/>
          </w:tcPr>
          <w:p w:rsidR="009D159D" w:rsidRPr="00FB0C3D" w:rsidRDefault="009D159D" w:rsidP="002270B1">
            <w:pPr>
              <w:tabs>
                <w:tab w:val="left" w:pos="708"/>
              </w:tabs>
              <w:rPr>
                <w:rFonts w:eastAsia="Calibri"/>
                <w:lang w:eastAsia="en-US"/>
              </w:rPr>
            </w:pPr>
            <w:r w:rsidRPr="00FB0C3D">
              <w:rPr>
                <w:rFonts w:eastAsia="Calibri"/>
                <w:lang w:eastAsia="en-US"/>
              </w:rPr>
              <w:t>ОК-4</w:t>
            </w:r>
          </w:p>
        </w:tc>
        <w:tc>
          <w:tcPr>
            <w:tcW w:w="6061" w:type="dxa"/>
            <w:vAlign w:val="center"/>
          </w:tcPr>
          <w:p w:rsidR="009D159D" w:rsidRPr="00FB0C3D" w:rsidRDefault="009D159D" w:rsidP="002270B1">
            <w:r w:rsidRPr="00FB0C3D">
              <w:t>Знать:</w:t>
            </w:r>
          </w:p>
          <w:p w:rsidR="009D159D" w:rsidRPr="00FB0C3D" w:rsidRDefault="00D33799" w:rsidP="00D33799">
            <w:pPr>
              <w:ind w:left="100"/>
            </w:pPr>
            <w:r w:rsidRPr="00FB0C3D">
              <w:t xml:space="preserve">- </w:t>
            </w:r>
            <w:r w:rsidR="009D159D" w:rsidRPr="00FB0C3D">
              <w:t>основы общей теории права;</w:t>
            </w:r>
          </w:p>
          <w:p w:rsidR="009D159D" w:rsidRPr="00FB0C3D" w:rsidRDefault="00D33799" w:rsidP="00D33799">
            <w:pPr>
              <w:ind w:left="100"/>
            </w:pPr>
            <w:r w:rsidRPr="00FB0C3D">
              <w:t xml:space="preserve">- </w:t>
            </w:r>
            <w:r w:rsidR="009D159D" w:rsidRPr="00FB0C3D">
              <w:t>основы российской правовой;</w:t>
            </w:r>
          </w:p>
          <w:p w:rsidR="009D159D" w:rsidRPr="00FB0C3D" w:rsidRDefault="00D33799" w:rsidP="00D33799">
            <w:pPr>
              <w:ind w:left="100"/>
            </w:pPr>
            <w:r w:rsidRPr="00FB0C3D">
              <w:t xml:space="preserve">- </w:t>
            </w:r>
            <w:r w:rsidR="009D159D" w:rsidRPr="00FB0C3D">
              <w:t>системы и законодательства;</w:t>
            </w:r>
          </w:p>
          <w:p w:rsidR="009D159D" w:rsidRPr="00FB0C3D" w:rsidRDefault="00D33799" w:rsidP="00D33799">
            <w:pPr>
              <w:ind w:left="100"/>
            </w:pPr>
            <w:r w:rsidRPr="00FB0C3D">
              <w:t xml:space="preserve">- </w:t>
            </w:r>
            <w:r w:rsidR="009D159D" w:rsidRPr="00FB0C3D">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9D159D" w:rsidRPr="00FB0C3D" w:rsidRDefault="00D33799" w:rsidP="00D33799">
            <w:pPr>
              <w:ind w:left="100"/>
            </w:pPr>
            <w:r w:rsidRPr="00FB0C3D">
              <w:t xml:space="preserve">- </w:t>
            </w:r>
            <w:r w:rsidR="009D159D" w:rsidRPr="00FB0C3D">
              <w:t>состав правоотношения, виды, способы и механизмы защиты прав;</w:t>
            </w:r>
          </w:p>
          <w:p w:rsidR="009D159D" w:rsidRPr="00FB0C3D" w:rsidRDefault="00D33799" w:rsidP="00D33799">
            <w:pPr>
              <w:ind w:left="100"/>
            </w:pPr>
            <w:r w:rsidRPr="00FB0C3D">
              <w:t xml:space="preserve">- </w:t>
            </w:r>
            <w:r w:rsidR="009D159D" w:rsidRPr="00FB0C3D">
              <w:t>правонарушения и их виды, виды и основания юридической ответственности.</w:t>
            </w:r>
          </w:p>
          <w:p w:rsidR="009D159D" w:rsidRPr="00FB0C3D" w:rsidRDefault="009D159D" w:rsidP="002270B1">
            <w:r w:rsidRPr="00FB0C3D">
              <w:t>Уметь:</w:t>
            </w:r>
          </w:p>
          <w:p w:rsidR="009D159D" w:rsidRPr="00FB0C3D" w:rsidRDefault="00D33799" w:rsidP="00D33799">
            <w:pPr>
              <w:ind w:left="100"/>
            </w:pPr>
            <w:r w:rsidRPr="00FB0C3D">
              <w:t xml:space="preserve">- </w:t>
            </w:r>
            <w:r w:rsidR="009D159D" w:rsidRPr="00FB0C3D">
              <w:t>Оперировать юридическими  понятиями и категориями;</w:t>
            </w:r>
          </w:p>
          <w:p w:rsidR="009D159D" w:rsidRPr="00FB0C3D" w:rsidRDefault="00D33799" w:rsidP="00D33799">
            <w:pPr>
              <w:ind w:left="100"/>
            </w:pPr>
            <w:r w:rsidRPr="00FB0C3D">
              <w:t xml:space="preserve">- </w:t>
            </w:r>
            <w:r w:rsidR="009D159D" w:rsidRPr="00FB0C3D">
              <w:t>Систематизировать возникающие ситуации на основе знания правовых норм различных отраслей российского права;</w:t>
            </w:r>
          </w:p>
          <w:p w:rsidR="009D159D" w:rsidRPr="00FB0C3D" w:rsidRDefault="00D33799" w:rsidP="00D33799">
            <w:pPr>
              <w:ind w:left="100"/>
            </w:pPr>
            <w:r w:rsidRPr="00FB0C3D">
              <w:t>-</w:t>
            </w:r>
            <w:r w:rsidR="009D159D" w:rsidRPr="00FB0C3D">
              <w:t>Находить оптимальные варианты решения различных проблем на основе знаний законодательства РФ</w:t>
            </w:r>
            <w:r w:rsidRPr="00FB0C3D">
              <w:t>.</w:t>
            </w:r>
          </w:p>
          <w:p w:rsidR="009D159D" w:rsidRPr="00FB0C3D" w:rsidRDefault="009D159D" w:rsidP="002270B1">
            <w:r w:rsidRPr="00FB0C3D">
              <w:t>Владеть:</w:t>
            </w:r>
          </w:p>
          <w:p w:rsidR="009D159D" w:rsidRPr="00FB0C3D" w:rsidRDefault="00D33799" w:rsidP="00D33799">
            <w:pPr>
              <w:ind w:left="100"/>
            </w:pPr>
            <w:r w:rsidRPr="00FB0C3D">
              <w:t xml:space="preserve">- </w:t>
            </w:r>
            <w:r w:rsidR="009D159D" w:rsidRPr="00FB0C3D">
              <w:t>навыками анализа различных правовых явлений, юридических фактов, правовых норм и правовых отношений;</w:t>
            </w:r>
          </w:p>
          <w:p w:rsidR="009D159D" w:rsidRPr="00FB0C3D" w:rsidRDefault="00D33799" w:rsidP="00D33799">
            <w:pPr>
              <w:ind w:left="100"/>
            </w:pPr>
            <w:r w:rsidRPr="00FB0C3D">
              <w:t xml:space="preserve">- </w:t>
            </w:r>
            <w:r w:rsidR="009D159D" w:rsidRPr="00FB0C3D">
              <w:t>навыками пользования законами и другими нормативно-правовыми актами;</w:t>
            </w:r>
          </w:p>
          <w:p w:rsidR="009D159D" w:rsidRPr="00FB0C3D" w:rsidRDefault="00D33799" w:rsidP="00D33799">
            <w:pPr>
              <w:ind w:left="100"/>
            </w:pPr>
            <w:r w:rsidRPr="00FB0C3D">
              <w:t xml:space="preserve">- </w:t>
            </w:r>
            <w:r w:rsidR="009D159D" w:rsidRPr="00FB0C3D">
              <w:t>навыками оценки своей деятельности и поведения с точки зрения правового регулирования</w:t>
            </w:r>
            <w:r w:rsidRPr="00FB0C3D">
              <w:t>.</w:t>
            </w:r>
          </w:p>
        </w:tc>
      </w:tr>
      <w:tr w:rsidR="009D159D" w:rsidRPr="009F13E6" w:rsidTr="00FB0C3D">
        <w:tc>
          <w:tcPr>
            <w:tcW w:w="2235" w:type="dxa"/>
            <w:vAlign w:val="center"/>
          </w:tcPr>
          <w:p w:rsidR="009D159D" w:rsidRPr="00FB0C3D" w:rsidRDefault="009D159D" w:rsidP="002270B1">
            <w:pPr>
              <w:tabs>
                <w:tab w:val="left" w:pos="708"/>
              </w:tabs>
              <w:rPr>
                <w:color w:val="000000"/>
              </w:rPr>
            </w:pPr>
            <w:r w:rsidRPr="00FB0C3D">
              <w:rPr>
                <w:color w:val="000000"/>
              </w:rPr>
              <w:t>Способность</w:t>
            </w:r>
            <w:r w:rsidR="002F0E9A" w:rsidRPr="00FB0C3D">
              <w:rPr>
                <w:color w:val="000000"/>
              </w:rPr>
              <w:t>ю</w:t>
            </w:r>
          </w:p>
          <w:p w:rsidR="009D159D" w:rsidRPr="00FB0C3D" w:rsidRDefault="009D159D" w:rsidP="002270B1">
            <w:pPr>
              <w:tabs>
                <w:tab w:val="left" w:pos="708"/>
              </w:tabs>
              <w:rPr>
                <w:rFonts w:eastAsia="Calibri"/>
                <w:color w:val="000000"/>
                <w:lang w:eastAsia="en-US"/>
              </w:rPr>
            </w:pPr>
            <w:r w:rsidRPr="00FB0C3D">
              <w:rPr>
                <w:color w:val="000000"/>
              </w:rPr>
              <w:lastRenderedPageBreak/>
              <w:t>учитывать в профессиональной деятельности специфику и современное сочетание глобального, национального и регионального, особенности этнокультурного раз- 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w:t>
            </w:r>
          </w:p>
        </w:tc>
        <w:tc>
          <w:tcPr>
            <w:tcW w:w="1275" w:type="dxa"/>
            <w:vAlign w:val="center"/>
          </w:tcPr>
          <w:p w:rsidR="009D159D" w:rsidRPr="00FB0C3D" w:rsidRDefault="009D159D" w:rsidP="002270B1">
            <w:pPr>
              <w:tabs>
                <w:tab w:val="left" w:pos="708"/>
              </w:tabs>
              <w:rPr>
                <w:rFonts w:eastAsia="Calibri"/>
                <w:color w:val="000000"/>
                <w:lang w:eastAsia="en-US"/>
              </w:rPr>
            </w:pPr>
            <w:r w:rsidRPr="00FB0C3D">
              <w:rPr>
                <w:rFonts w:eastAsia="Calibri"/>
                <w:color w:val="000000"/>
                <w:lang w:eastAsia="en-US"/>
              </w:rPr>
              <w:lastRenderedPageBreak/>
              <w:t>ОПК-5</w:t>
            </w:r>
          </w:p>
        </w:tc>
        <w:tc>
          <w:tcPr>
            <w:tcW w:w="6061" w:type="dxa"/>
          </w:tcPr>
          <w:p w:rsidR="009D159D" w:rsidRPr="00FB0C3D" w:rsidRDefault="009D159D" w:rsidP="002270B1">
            <w:pPr>
              <w:pStyle w:val="a4"/>
              <w:tabs>
                <w:tab w:val="left" w:pos="302"/>
                <w:tab w:val="left" w:pos="1418"/>
                <w:tab w:val="right" w:leader="underscore" w:pos="8505"/>
              </w:tabs>
              <w:spacing w:after="0" w:line="240" w:lineRule="auto"/>
              <w:ind w:left="0"/>
              <w:rPr>
                <w:rFonts w:ascii="Times New Roman" w:hAnsi="Times New Roman"/>
                <w:bCs/>
                <w:i/>
                <w:color w:val="000000"/>
                <w:sz w:val="20"/>
                <w:szCs w:val="20"/>
              </w:rPr>
            </w:pPr>
            <w:r w:rsidRPr="00FB0C3D">
              <w:rPr>
                <w:rFonts w:ascii="Times New Roman" w:hAnsi="Times New Roman"/>
                <w:bCs/>
                <w:i/>
                <w:color w:val="000000"/>
                <w:sz w:val="20"/>
                <w:szCs w:val="20"/>
              </w:rPr>
              <w:t>Знать</w:t>
            </w:r>
          </w:p>
          <w:p w:rsidR="009D159D" w:rsidRPr="00FB0C3D" w:rsidRDefault="00D33799" w:rsidP="00D33799">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FB0C3D">
              <w:rPr>
                <w:rFonts w:ascii="Times New Roman" w:hAnsi="Times New Roman"/>
                <w:color w:val="000000"/>
                <w:sz w:val="20"/>
                <w:szCs w:val="20"/>
              </w:rPr>
              <w:lastRenderedPageBreak/>
              <w:t>-</w:t>
            </w:r>
            <w:r w:rsidR="009D159D" w:rsidRPr="00FB0C3D">
              <w:rPr>
                <w:rFonts w:ascii="Times New Roman" w:hAnsi="Times New Roman"/>
                <w:color w:val="000000"/>
                <w:sz w:val="20"/>
                <w:szCs w:val="20"/>
              </w:rPr>
              <w:t>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w:t>
            </w:r>
          </w:p>
          <w:p w:rsidR="009D159D" w:rsidRPr="00FB0C3D" w:rsidRDefault="00D33799" w:rsidP="00D33799">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FB0C3D">
              <w:rPr>
                <w:rFonts w:ascii="Times New Roman" w:hAnsi="Times New Roman"/>
                <w:color w:val="000000"/>
                <w:sz w:val="20"/>
                <w:szCs w:val="20"/>
              </w:rPr>
              <w:t>-</w:t>
            </w:r>
            <w:r w:rsidR="009D159D" w:rsidRPr="00FB0C3D">
              <w:rPr>
                <w:rFonts w:ascii="Times New Roman" w:hAnsi="Times New Roman"/>
                <w:color w:val="000000"/>
                <w:sz w:val="20"/>
                <w:szCs w:val="20"/>
              </w:rPr>
              <w:t>знать и понимать современный процесс историко-культурного развития человечества</w:t>
            </w:r>
          </w:p>
          <w:p w:rsidR="009D159D" w:rsidRPr="00FB0C3D" w:rsidRDefault="009D159D" w:rsidP="002270B1">
            <w:pPr>
              <w:pStyle w:val="a4"/>
              <w:tabs>
                <w:tab w:val="left" w:pos="302"/>
                <w:tab w:val="left" w:pos="1418"/>
                <w:tab w:val="right" w:leader="underscore" w:pos="8505"/>
              </w:tabs>
              <w:spacing w:after="0" w:line="240" w:lineRule="auto"/>
              <w:ind w:left="0"/>
              <w:rPr>
                <w:rFonts w:ascii="Times New Roman" w:hAnsi="Times New Roman"/>
                <w:bCs/>
                <w:i/>
                <w:color w:val="000000"/>
                <w:sz w:val="20"/>
                <w:szCs w:val="20"/>
              </w:rPr>
            </w:pPr>
            <w:r w:rsidRPr="00FB0C3D">
              <w:rPr>
                <w:rFonts w:ascii="Times New Roman" w:hAnsi="Times New Roman"/>
                <w:bCs/>
                <w:i/>
                <w:color w:val="000000"/>
                <w:sz w:val="20"/>
                <w:szCs w:val="20"/>
              </w:rPr>
              <w:t>Уметь</w:t>
            </w:r>
          </w:p>
          <w:p w:rsidR="009D159D" w:rsidRPr="00FB0C3D" w:rsidRDefault="00D33799" w:rsidP="00D33799">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FB0C3D">
              <w:rPr>
                <w:rFonts w:ascii="Times New Roman" w:hAnsi="Times New Roman"/>
                <w:bCs/>
                <w:color w:val="000000"/>
                <w:sz w:val="20"/>
                <w:szCs w:val="20"/>
              </w:rPr>
              <w:t>-</w:t>
            </w:r>
            <w:r w:rsidR="009D159D" w:rsidRPr="00FB0C3D">
              <w:rPr>
                <w:rFonts w:ascii="Times New Roman" w:hAnsi="Times New Roman"/>
                <w:bCs/>
                <w:color w:val="000000"/>
                <w:sz w:val="20"/>
                <w:szCs w:val="20"/>
              </w:rPr>
              <w:t>применить в практической деятельности знание историко-культурной специфики, предопределяющей межличностное взаимодействие, реализующееся в поведении получателя социальных услуг;</w:t>
            </w:r>
          </w:p>
          <w:p w:rsidR="009D159D" w:rsidRPr="00FB0C3D" w:rsidRDefault="00D33799" w:rsidP="00D33799">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FB0C3D">
              <w:rPr>
                <w:rFonts w:ascii="Times New Roman" w:hAnsi="Times New Roman"/>
                <w:bCs/>
                <w:color w:val="000000"/>
                <w:sz w:val="20"/>
                <w:szCs w:val="20"/>
              </w:rPr>
              <w:t>-</w:t>
            </w:r>
            <w:r w:rsidR="009D159D" w:rsidRPr="00FB0C3D">
              <w:rPr>
                <w:rFonts w:ascii="Times New Roman" w:hAnsi="Times New Roman"/>
                <w:bCs/>
                <w:color w:val="000000"/>
                <w:sz w:val="20"/>
                <w:szCs w:val="20"/>
              </w:rPr>
              <w:t>использовать</w:t>
            </w:r>
            <w:r w:rsidR="009D159D" w:rsidRPr="00FB0C3D">
              <w:rPr>
                <w:rFonts w:ascii="Times New Roman" w:hAnsi="Times New Roman"/>
                <w:color w:val="000000"/>
                <w:sz w:val="20"/>
                <w:szCs w:val="20"/>
              </w:rPr>
              <w:t xml:space="preserve"> культурно-исторических категории в решении познавательных и творческих задач</w:t>
            </w:r>
          </w:p>
          <w:p w:rsidR="009D159D" w:rsidRPr="00FB0C3D" w:rsidRDefault="009D159D" w:rsidP="002270B1">
            <w:pPr>
              <w:pStyle w:val="a4"/>
              <w:tabs>
                <w:tab w:val="left" w:pos="302"/>
                <w:tab w:val="left" w:pos="1418"/>
                <w:tab w:val="right" w:leader="underscore" w:pos="8505"/>
              </w:tabs>
              <w:spacing w:after="0" w:line="240" w:lineRule="auto"/>
              <w:ind w:left="0"/>
              <w:rPr>
                <w:rFonts w:ascii="Times New Roman" w:hAnsi="Times New Roman"/>
                <w:bCs/>
                <w:i/>
                <w:color w:val="000000"/>
                <w:sz w:val="20"/>
                <w:szCs w:val="20"/>
              </w:rPr>
            </w:pPr>
            <w:r w:rsidRPr="00FB0C3D">
              <w:rPr>
                <w:rFonts w:ascii="Times New Roman" w:hAnsi="Times New Roman"/>
                <w:bCs/>
                <w:i/>
                <w:color w:val="000000"/>
                <w:sz w:val="20"/>
                <w:szCs w:val="20"/>
              </w:rPr>
              <w:t>Владеть</w:t>
            </w:r>
          </w:p>
          <w:p w:rsidR="009D159D" w:rsidRPr="00FB0C3D" w:rsidRDefault="00D33799" w:rsidP="00D33799">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FB0C3D">
              <w:rPr>
                <w:rFonts w:ascii="Times New Roman" w:hAnsi="Times New Roman"/>
                <w:color w:val="000000"/>
                <w:sz w:val="20"/>
                <w:szCs w:val="20"/>
              </w:rPr>
              <w:t>-</w:t>
            </w:r>
            <w:r w:rsidR="009D159D" w:rsidRPr="00FB0C3D">
              <w:rPr>
                <w:rFonts w:ascii="Times New Roman" w:hAnsi="Times New Roman"/>
                <w:color w:val="000000"/>
                <w:sz w:val="20"/>
                <w:szCs w:val="20"/>
              </w:rPr>
              <w:t>выявлением, формулированием и разрешением проблем в сфере психосоциальной, структурной и комплексно-ориентированной социальной работы;</w:t>
            </w:r>
          </w:p>
          <w:p w:rsidR="009D159D" w:rsidRPr="00FB0C3D" w:rsidRDefault="00D33799" w:rsidP="00D33799">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FB0C3D">
              <w:rPr>
                <w:rFonts w:ascii="Times New Roman" w:hAnsi="Times New Roman"/>
                <w:color w:val="000000"/>
                <w:sz w:val="20"/>
                <w:szCs w:val="20"/>
              </w:rPr>
              <w:t>-</w:t>
            </w:r>
            <w:r w:rsidR="009D159D" w:rsidRPr="00FB0C3D">
              <w:rPr>
                <w:rFonts w:ascii="Times New Roman" w:hAnsi="Times New Roman"/>
                <w:color w:val="000000"/>
                <w:sz w:val="20"/>
                <w:szCs w:val="20"/>
              </w:rPr>
              <w:t>потенциалом аналогий в разрешении конкретных проблем получателей социальных услуг</w:t>
            </w:r>
          </w:p>
        </w:tc>
      </w:tr>
      <w:tr w:rsidR="009D159D" w:rsidRPr="009F13E6" w:rsidTr="00FB0C3D">
        <w:tc>
          <w:tcPr>
            <w:tcW w:w="2235" w:type="dxa"/>
            <w:vAlign w:val="center"/>
          </w:tcPr>
          <w:p w:rsidR="009D159D" w:rsidRPr="00FB0C3D" w:rsidRDefault="009D159D" w:rsidP="002270B1">
            <w:pPr>
              <w:tabs>
                <w:tab w:val="left" w:pos="708"/>
              </w:tabs>
              <w:rPr>
                <w:color w:val="000000"/>
              </w:rPr>
            </w:pPr>
            <w:r w:rsidRPr="00FB0C3D">
              <w:rPr>
                <w:color w:val="000000"/>
              </w:rPr>
              <w:lastRenderedPageBreak/>
              <w:t>Способность</w:t>
            </w:r>
            <w:r w:rsidR="002F0E9A" w:rsidRPr="00FB0C3D">
              <w:rPr>
                <w:color w:val="000000"/>
              </w:rPr>
              <w:t>ю</w:t>
            </w:r>
          </w:p>
          <w:p w:rsidR="009D159D" w:rsidRPr="00FB0C3D" w:rsidRDefault="009D159D" w:rsidP="002270B1">
            <w:pPr>
              <w:tabs>
                <w:tab w:val="left" w:pos="708"/>
              </w:tabs>
              <w:rPr>
                <w:color w:val="000000"/>
              </w:rPr>
            </w:pPr>
            <w:r w:rsidRPr="00FB0C3D">
              <w:rPr>
                <w:color w:val="000000"/>
              </w:rPr>
              <w:t>к использованию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tc>
        <w:tc>
          <w:tcPr>
            <w:tcW w:w="1275" w:type="dxa"/>
            <w:vAlign w:val="center"/>
          </w:tcPr>
          <w:p w:rsidR="009D159D" w:rsidRPr="00FB0C3D" w:rsidRDefault="009D159D" w:rsidP="002270B1">
            <w:pPr>
              <w:tabs>
                <w:tab w:val="left" w:pos="708"/>
              </w:tabs>
              <w:rPr>
                <w:color w:val="000000"/>
              </w:rPr>
            </w:pPr>
            <w:r w:rsidRPr="00FB0C3D">
              <w:rPr>
                <w:color w:val="000000"/>
              </w:rPr>
              <w:t>ПК-5</w:t>
            </w:r>
          </w:p>
        </w:tc>
        <w:tc>
          <w:tcPr>
            <w:tcW w:w="6061" w:type="dxa"/>
            <w:vAlign w:val="center"/>
          </w:tcPr>
          <w:p w:rsidR="009D159D" w:rsidRPr="00FB0C3D" w:rsidRDefault="009D159D" w:rsidP="002270B1">
            <w:pPr>
              <w:tabs>
                <w:tab w:val="left" w:pos="318"/>
              </w:tabs>
              <w:rPr>
                <w:rFonts w:eastAsia="Calibri"/>
                <w:i/>
                <w:color w:val="000000"/>
                <w:lang w:eastAsia="en-US"/>
              </w:rPr>
            </w:pPr>
            <w:r w:rsidRPr="00FB0C3D">
              <w:rPr>
                <w:rFonts w:eastAsia="Calibri"/>
                <w:i/>
                <w:color w:val="000000"/>
                <w:lang w:eastAsia="en-US"/>
              </w:rPr>
              <w:t>Знать</w:t>
            </w:r>
          </w:p>
          <w:p w:rsidR="009D159D" w:rsidRPr="00FB0C3D" w:rsidRDefault="009D159D" w:rsidP="002270B1">
            <w:pPr>
              <w:pStyle w:val="a4"/>
              <w:tabs>
                <w:tab w:val="left" w:pos="318"/>
              </w:tabs>
              <w:spacing w:after="0" w:line="240" w:lineRule="auto"/>
              <w:ind w:left="0"/>
              <w:rPr>
                <w:rFonts w:ascii="Times New Roman" w:hAnsi="Times New Roman"/>
                <w:i/>
                <w:color w:val="000000"/>
                <w:sz w:val="20"/>
                <w:szCs w:val="20"/>
              </w:rPr>
            </w:pPr>
            <w:r w:rsidRPr="00FB0C3D">
              <w:rPr>
                <w:rFonts w:ascii="Times New Roman" w:hAnsi="Times New Roman"/>
                <w:color w:val="000000"/>
                <w:sz w:val="20"/>
                <w:szCs w:val="20"/>
              </w:rPr>
              <w:t>-основные законодательные и нормативные акты, регулирующие порядок предоставления социальных услуг, социального обеспечения, мер социальной помощи и сферу социальной защиты граждан;</w:t>
            </w:r>
          </w:p>
          <w:p w:rsidR="009D159D" w:rsidRPr="00FB0C3D" w:rsidRDefault="009D159D" w:rsidP="002270B1">
            <w:pPr>
              <w:pStyle w:val="a4"/>
              <w:tabs>
                <w:tab w:val="left" w:pos="318"/>
              </w:tabs>
              <w:spacing w:after="0" w:line="240" w:lineRule="auto"/>
              <w:ind w:left="0"/>
              <w:rPr>
                <w:rFonts w:ascii="Times New Roman" w:hAnsi="Times New Roman"/>
                <w:i/>
                <w:color w:val="000000"/>
                <w:sz w:val="20"/>
                <w:szCs w:val="20"/>
              </w:rPr>
            </w:pPr>
            <w:r w:rsidRPr="00FB0C3D">
              <w:rPr>
                <w:rFonts w:ascii="Times New Roman" w:hAnsi="Times New Roman"/>
                <w:color w:val="000000"/>
                <w:sz w:val="20"/>
                <w:szCs w:val="20"/>
              </w:rPr>
              <w:t>-способы использования</w:t>
            </w:r>
            <w:r w:rsidRPr="00FB0C3D">
              <w:rPr>
                <w:rFonts w:ascii="Times New Roman" w:hAnsi="Times New Roman"/>
                <w:i/>
                <w:color w:val="000000"/>
                <w:sz w:val="20"/>
                <w:szCs w:val="20"/>
              </w:rPr>
              <w:t xml:space="preserve"> </w:t>
            </w:r>
            <w:r w:rsidRPr="00FB0C3D">
              <w:rPr>
                <w:rFonts w:ascii="Times New Roman" w:hAnsi="Times New Roman"/>
                <w:color w:val="000000"/>
                <w:sz w:val="20"/>
                <w:szCs w:val="20"/>
              </w:rPr>
              <w:t>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9D159D" w:rsidRPr="00FB0C3D" w:rsidRDefault="009D159D" w:rsidP="002270B1">
            <w:pPr>
              <w:tabs>
                <w:tab w:val="left" w:pos="318"/>
              </w:tabs>
              <w:rPr>
                <w:rFonts w:eastAsia="Calibri"/>
                <w:i/>
                <w:color w:val="000000"/>
                <w:lang w:eastAsia="en-US"/>
              </w:rPr>
            </w:pPr>
            <w:r w:rsidRPr="00FB0C3D">
              <w:rPr>
                <w:rFonts w:eastAsia="Calibri"/>
                <w:i/>
                <w:color w:val="000000"/>
                <w:lang w:eastAsia="en-US"/>
              </w:rPr>
              <w:t>Уметь</w:t>
            </w:r>
          </w:p>
          <w:p w:rsidR="009D159D" w:rsidRPr="00FB0C3D" w:rsidRDefault="00D33799" w:rsidP="00D33799">
            <w:pPr>
              <w:widowControl/>
              <w:tabs>
                <w:tab w:val="left" w:pos="318"/>
              </w:tabs>
              <w:autoSpaceDE/>
              <w:adjustRightInd/>
              <w:rPr>
                <w:rFonts w:eastAsia="Calibri"/>
                <w:i/>
                <w:color w:val="000000"/>
                <w:lang w:eastAsia="en-US"/>
              </w:rPr>
            </w:pPr>
            <w:r w:rsidRPr="00FB0C3D">
              <w:rPr>
                <w:color w:val="000000"/>
              </w:rPr>
              <w:t>-</w:t>
            </w:r>
            <w:r w:rsidR="009D159D" w:rsidRPr="00FB0C3D">
              <w:rPr>
                <w:color w:val="000000"/>
              </w:rPr>
              <w:t>использовать законодательные и другие нормативные правовые акты в сферах предоставления социальных услуг, социального обеспечения, мер социальной помощи и социальной защиты граждан;</w:t>
            </w:r>
          </w:p>
          <w:p w:rsidR="009D159D" w:rsidRPr="00FB0C3D" w:rsidRDefault="00D33799" w:rsidP="00D33799">
            <w:pPr>
              <w:widowControl/>
              <w:tabs>
                <w:tab w:val="left" w:pos="318"/>
              </w:tabs>
              <w:autoSpaceDE/>
              <w:adjustRightInd/>
              <w:rPr>
                <w:rFonts w:eastAsia="Calibri"/>
                <w:i/>
                <w:color w:val="000000"/>
                <w:lang w:eastAsia="en-US"/>
              </w:rPr>
            </w:pPr>
            <w:r w:rsidRPr="00FB0C3D">
              <w:rPr>
                <w:color w:val="000000"/>
              </w:rPr>
              <w:t>-</w:t>
            </w:r>
            <w:r w:rsidR="009D159D" w:rsidRPr="00FB0C3D">
              <w:rPr>
                <w:color w:val="000000"/>
              </w:rPr>
              <w:t>применять законодательные и другие нормативные правовые акты в сферах предоставления социальных услуг, социального обеспечения, мер социальной помощи и социальной защиты граждан</w:t>
            </w:r>
          </w:p>
          <w:p w:rsidR="009D159D" w:rsidRPr="00FB0C3D" w:rsidRDefault="009D159D" w:rsidP="002270B1">
            <w:pPr>
              <w:tabs>
                <w:tab w:val="left" w:pos="318"/>
              </w:tabs>
              <w:rPr>
                <w:rFonts w:eastAsia="Calibri"/>
                <w:color w:val="000000"/>
                <w:lang w:eastAsia="en-US"/>
              </w:rPr>
            </w:pPr>
            <w:r w:rsidRPr="00FB0C3D">
              <w:rPr>
                <w:rFonts w:eastAsia="Calibri"/>
                <w:i/>
                <w:color w:val="000000"/>
                <w:lang w:eastAsia="en-US"/>
              </w:rPr>
              <w:t>Владеть</w:t>
            </w:r>
          </w:p>
          <w:p w:rsidR="009D159D" w:rsidRPr="00FB0C3D" w:rsidRDefault="00D33799" w:rsidP="00D33799">
            <w:pPr>
              <w:pStyle w:val="a4"/>
              <w:tabs>
                <w:tab w:val="left" w:pos="318"/>
              </w:tabs>
              <w:spacing w:after="0" w:line="240" w:lineRule="auto"/>
              <w:ind w:left="0"/>
              <w:rPr>
                <w:rFonts w:ascii="Times New Roman" w:hAnsi="Times New Roman"/>
                <w:color w:val="000000"/>
                <w:sz w:val="20"/>
                <w:szCs w:val="20"/>
              </w:rPr>
            </w:pPr>
            <w:r w:rsidRPr="00FB0C3D">
              <w:rPr>
                <w:rFonts w:ascii="Times New Roman" w:hAnsi="Times New Roman"/>
                <w:bCs/>
                <w:color w:val="000000"/>
                <w:sz w:val="20"/>
                <w:szCs w:val="20"/>
              </w:rPr>
              <w:t>-</w:t>
            </w:r>
            <w:r w:rsidR="009D159D" w:rsidRPr="00FB0C3D">
              <w:rPr>
                <w:rFonts w:ascii="Times New Roman" w:hAnsi="Times New Roman"/>
                <w:bCs/>
                <w:color w:val="000000"/>
                <w:sz w:val="20"/>
                <w:szCs w:val="20"/>
              </w:rPr>
              <w:t xml:space="preserve">навыками использования в профессиональной деятельности </w:t>
            </w:r>
            <w:r w:rsidR="009D159D" w:rsidRPr="00FB0C3D">
              <w:rPr>
                <w:rFonts w:ascii="Times New Roman" w:hAnsi="Times New Roman"/>
                <w:color w:val="000000"/>
                <w:sz w:val="20"/>
                <w:szCs w:val="20"/>
              </w:rPr>
              <w:t>в сферах предоставления социальных услуг, социального обеспечения, мер социальной помощи и социальной защиты граждан законодательных и нормативных актов федерального и регионального уровня;</w:t>
            </w:r>
          </w:p>
          <w:p w:rsidR="009D159D" w:rsidRPr="00FB0C3D" w:rsidRDefault="00D33799" w:rsidP="00D33799">
            <w:pPr>
              <w:pStyle w:val="a4"/>
              <w:tabs>
                <w:tab w:val="left" w:pos="318"/>
              </w:tabs>
              <w:spacing w:after="0" w:line="240" w:lineRule="auto"/>
              <w:ind w:left="0"/>
              <w:rPr>
                <w:rFonts w:ascii="Times New Roman" w:hAnsi="Times New Roman"/>
                <w:color w:val="000000"/>
                <w:sz w:val="20"/>
                <w:szCs w:val="20"/>
              </w:rPr>
            </w:pPr>
            <w:r w:rsidRPr="00FB0C3D">
              <w:rPr>
                <w:rFonts w:ascii="Times New Roman" w:hAnsi="Times New Roman"/>
                <w:bCs/>
                <w:color w:val="000000"/>
                <w:sz w:val="20"/>
                <w:szCs w:val="20"/>
              </w:rPr>
              <w:t>-</w:t>
            </w:r>
            <w:r w:rsidR="009D159D" w:rsidRPr="00FB0C3D">
              <w:rPr>
                <w:rFonts w:ascii="Times New Roman" w:hAnsi="Times New Roman"/>
                <w:bCs/>
                <w:color w:val="000000"/>
                <w:sz w:val="20"/>
                <w:szCs w:val="20"/>
              </w:rPr>
              <w:t xml:space="preserve">способами использования в профессиональной деятельности </w:t>
            </w:r>
            <w:r w:rsidR="009D159D" w:rsidRPr="00FB0C3D">
              <w:rPr>
                <w:rFonts w:ascii="Times New Roman" w:hAnsi="Times New Roman"/>
                <w:color w:val="000000"/>
                <w:sz w:val="20"/>
                <w:szCs w:val="20"/>
              </w:rPr>
              <w:t>в сферах предоставления социальных услуг, социального обеспечения, мер социальной помощи и социальной защиты граждан законодательных и нормативных актов федерального и регионального уровня</w:t>
            </w:r>
          </w:p>
        </w:tc>
      </w:tr>
    </w:tbl>
    <w:p w:rsidR="0096017A" w:rsidRPr="00E62EE2" w:rsidRDefault="0096017A" w:rsidP="0096017A">
      <w:pPr>
        <w:tabs>
          <w:tab w:val="left" w:pos="708"/>
        </w:tabs>
        <w:jc w:val="both"/>
        <w:rPr>
          <w:rFonts w:eastAsia="Calibri"/>
          <w:lang w:eastAsia="en-US"/>
        </w:rPr>
      </w:pPr>
    </w:p>
    <w:p w:rsidR="0096017A" w:rsidRPr="009F13E6" w:rsidRDefault="0096017A" w:rsidP="0096017A">
      <w:pPr>
        <w:pStyle w:val="a4"/>
        <w:numPr>
          <w:ilvl w:val="0"/>
          <w:numId w:val="2"/>
        </w:numPr>
        <w:spacing w:after="0" w:line="240" w:lineRule="auto"/>
        <w:ind w:left="0" w:firstLine="709"/>
        <w:jc w:val="both"/>
        <w:rPr>
          <w:rFonts w:ascii="Times New Roman" w:hAnsi="Times New Roman"/>
          <w:b/>
          <w:sz w:val="24"/>
          <w:szCs w:val="24"/>
        </w:rPr>
      </w:pPr>
      <w:r w:rsidRPr="009F13E6">
        <w:rPr>
          <w:rFonts w:ascii="Times New Roman" w:hAnsi="Times New Roman"/>
          <w:b/>
          <w:sz w:val="24"/>
          <w:szCs w:val="24"/>
        </w:rPr>
        <w:t>Указание места дисциплины в структуре образовательной программы</w:t>
      </w:r>
    </w:p>
    <w:p w:rsidR="0096017A" w:rsidRPr="009F13E6" w:rsidRDefault="0096017A" w:rsidP="0096017A">
      <w:pPr>
        <w:tabs>
          <w:tab w:val="left" w:pos="708"/>
        </w:tabs>
        <w:jc w:val="both"/>
        <w:rPr>
          <w:rFonts w:eastAsia="Calibri"/>
          <w:sz w:val="24"/>
          <w:szCs w:val="24"/>
        </w:rPr>
      </w:pPr>
      <w:r w:rsidRPr="009F13E6">
        <w:rPr>
          <w:sz w:val="24"/>
          <w:szCs w:val="24"/>
        </w:rPr>
        <w:t xml:space="preserve">Дисциплина </w:t>
      </w:r>
      <w:r w:rsidRPr="009F13E6">
        <w:rPr>
          <w:b/>
          <w:bCs/>
          <w:sz w:val="24"/>
          <w:szCs w:val="24"/>
        </w:rPr>
        <w:t xml:space="preserve">Б1.В.ДВ.05.02 </w:t>
      </w:r>
      <w:r w:rsidRPr="009F13E6">
        <w:rPr>
          <w:b/>
          <w:sz w:val="24"/>
          <w:szCs w:val="24"/>
        </w:rPr>
        <w:t>«Делопроизводство в социальной работе</w:t>
      </w:r>
      <w:r w:rsidRPr="009F13E6">
        <w:rPr>
          <w:sz w:val="24"/>
          <w:szCs w:val="24"/>
        </w:rPr>
        <w:t xml:space="preserve">» </w:t>
      </w:r>
      <w:r w:rsidRPr="009F13E6">
        <w:rPr>
          <w:rFonts w:eastAsia="Calibri"/>
          <w:sz w:val="24"/>
          <w:szCs w:val="24"/>
          <w:lang w:eastAsia="en-US"/>
        </w:rPr>
        <w:t>являетс</w:t>
      </w:r>
      <w:r w:rsidR="00425A3A">
        <w:rPr>
          <w:rFonts w:eastAsia="Calibri"/>
          <w:sz w:val="24"/>
          <w:szCs w:val="24"/>
          <w:lang w:eastAsia="en-US"/>
        </w:rPr>
        <w:t xml:space="preserve">я дисциплиной по выбору </w:t>
      </w:r>
      <w:r w:rsidR="00FB0C3D">
        <w:rPr>
          <w:rFonts w:eastAsia="Calibri"/>
          <w:sz w:val="24"/>
          <w:szCs w:val="24"/>
          <w:lang w:eastAsia="en-US"/>
        </w:rPr>
        <w:t xml:space="preserve">вариативной части </w:t>
      </w:r>
      <w:r w:rsidR="00425A3A">
        <w:rPr>
          <w:rFonts w:eastAsia="Calibri"/>
          <w:sz w:val="24"/>
          <w:szCs w:val="24"/>
          <w:lang w:eastAsia="en-US"/>
        </w:rPr>
        <w:t>блока Б</w:t>
      </w:r>
      <w:r w:rsidRPr="009F13E6">
        <w:rPr>
          <w:rFonts w:eastAsia="Calibri"/>
          <w:sz w:val="24"/>
          <w:szCs w:val="24"/>
          <w:lang w:eastAsia="en-US"/>
        </w:rPr>
        <w:t>1</w:t>
      </w:r>
      <w:r w:rsidR="00425A3A">
        <w:rPr>
          <w:rFonts w:eastAsia="Calibri"/>
          <w:sz w:val="24"/>
          <w:szCs w:val="24"/>
          <w:lang w:eastAsia="en-US"/>
        </w:rPr>
        <w:t>.</w:t>
      </w:r>
    </w:p>
    <w:p w:rsidR="0096017A" w:rsidRPr="00E62EE2" w:rsidRDefault="0096017A" w:rsidP="0096017A">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94"/>
        <w:gridCol w:w="2232"/>
        <w:gridCol w:w="2464"/>
        <w:gridCol w:w="1185"/>
      </w:tblGrid>
      <w:tr w:rsidR="0096017A" w:rsidRPr="00E62EE2" w:rsidTr="009E160F">
        <w:tc>
          <w:tcPr>
            <w:tcW w:w="1196" w:type="dxa"/>
            <w:vMerge w:val="restart"/>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Код</w:t>
            </w:r>
          </w:p>
          <w:p w:rsidR="0096017A" w:rsidRPr="00FB0C3D" w:rsidRDefault="002E62B5" w:rsidP="009E160F">
            <w:pPr>
              <w:tabs>
                <w:tab w:val="left" w:pos="708"/>
              </w:tabs>
              <w:jc w:val="center"/>
              <w:rPr>
                <w:rFonts w:eastAsia="Calibri"/>
                <w:lang w:eastAsia="en-US"/>
              </w:rPr>
            </w:pPr>
            <w:r w:rsidRPr="00FB0C3D">
              <w:rPr>
                <w:rFonts w:eastAsia="Calibri"/>
                <w:lang w:eastAsia="en-US"/>
              </w:rPr>
              <w:t>дисцип</w:t>
            </w:r>
            <w:r w:rsidR="0096017A" w:rsidRPr="00FB0C3D">
              <w:rPr>
                <w:rFonts w:eastAsia="Calibri"/>
                <w:lang w:eastAsia="en-US"/>
              </w:rPr>
              <w:t>лины</w:t>
            </w:r>
          </w:p>
        </w:tc>
        <w:tc>
          <w:tcPr>
            <w:tcW w:w="2494" w:type="dxa"/>
            <w:vMerge w:val="restart"/>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Наименование</w:t>
            </w:r>
          </w:p>
          <w:p w:rsidR="0096017A" w:rsidRPr="00FB0C3D" w:rsidRDefault="009F13E6" w:rsidP="009E160F">
            <w:pPr>
              <w:tabs>
                <w:tab w:val="left" w:pos="708"/>
              </w:tabs>
              <w:jc w:val="center"/>
              <w:rPr>
                <w:rFonts w:eastAsia="Calibri"/>
                <w:lang w:eastAsia="en-US"/>
              </w:rPr>
            </w:pPr>
            <w:r w:rsidRPr="00FB0C3D">
              <w:rPr>
                <w:rFonts w:eastAsia="Calibri"/>
                <w:lang w:eastAsia="en-US"/>
              </w:rPr>
              <w:t>Д</w:t>
            </w:r>
            <w:r w:rsidR="0096017A" w:rsidRPr="00FB0C3D">
              <w:rPr>
                <w:rFonts w:eastAsia="Calibri"/>
                <w:lang w:eastAsia="en-US"/>
              </w:rPr>
              <w:t>исциплины</w:t>
            </w:r>
          </w:p>
        </w:tc>
        <w:tc>
          <w:tcPr>
            <w:tcW w:w="4696" w:type="dxa"/>
            <w:gridSpan w:val="2"/>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Содержательно-логические связи</w:t>
            </w:r>
          </w:p>
        </w:tc>
        <w:tc>
          <w:tcPr>
            <w:tcW w:w="1185" w:type="dxa"/>
            <w:vMerge w:val="restart"/>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Коды форми-руемых компе-</w:t>
            </w:r>
            <w:r w:rsidRPr="00FB0C3D">
              <w:rPr>
                <w:rFonts w:eastAsia="Calibri"/>
                <w:lang w:eastAsia="en-US"/>
              </w:rPr>
              <w:lastRenderedPageBreak/>
              <w:t>тенций</w:t>
            </w:r>
          </w:p>
        </w:tc>
      </w:tr>
      <w:tr w:rsidR="0096017A" w:rsidRPr="00E62EE2" w:rsidTr="009E160F">
        <w:tc>
          <w:tcPr>
            <w:tcW w:w="1196" w:type="dxa"/>
            <w:vMerge/>
            <w:vAlign w:val="center"/>
          </w:tcPr>
          <w:p w:rsidR="0096017A" w:rsidRPr="00FB0C3D" w:rsidRDefault="0096017A" w:rsidP="009E160F">
            <w:pPr>
              <w:tabs>
                <w:tab w:val="left" w:pos="708"/>
              </w:tabs>
              <w:jc w:val="both"/>
              <w:rPr>
                <w:rFonts w:eastAsia="Calibri"/>
                <w:lang w:eastAsia="en-US"/>
              </w:rPr>
            </w:pPr>
          </w:p>
        </w:tc>
        <w:tc>
          <w:tcPr>
            <w:tcW w:w="2494" w:type="dxa"/>
            <w:vMerge/>
            <w:vAlign w:val="center"/>
          </w:tcPr>
          <w:p w:rsidR="0096017A" w:rsidRPr="00FB0C3D" w:rsidRDefault="0096017A" w:rsidP="009E160F">
            <w:pPr>
              <w:tabs>
                <w:tab w:val="left" w:pos="708"/>
              </w:tabs>
              <w:jc w:val="both"/>
              <w:rPr>
                <w:rFonts w:eastAsia="Calibri"/>
                <w:lang w:eastAsia="en-US"/>
              </w:rPr>
            </w:pPr>
          </w:p>
        </w:tc>
        <w:tc>
          <w:tcPr>
            <w:tcW w:w="4696" w:type="dxa"/>
            <w:gridSpan w:val="2"/>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Наименование дисциплин, практик</w:t>
            </w:r>
          </w:p>
        </w:tc>
        <w:tc>
          <w:tcPr>
            <w:tcW w:w="1185" w:type="dxa"/>
            <w:vMerge/>
            <w:vAlign w:val="center"/>
          </w:tcPr>
          <w:p w:rsidR="0096017A" w:rsidRPr="00FB0C3D" w:rsidRDefault="0096017A" w:rsidP="009E160F">
            <w:pPr>
              <w:tabs>
                <w:tab w:val="left" w:pos="708"/>
              </w:tabs>
              <w:jc w:val="both"/>
              <w:rPr>
                <w:rFonts w:eastAsia="Calibri"/>
                <w:lang w:eastAsia="en-US"/>
              </w:rPr>
            </w:pPr>
          </w:p>
        </w:tc>
      </w:tr>
      <w:tr w:rsidR="0096017A" w:rsidRPr="00E62EE2" w:rsidTr="009E160F">
        <w:tc>
          <w:tcPr>
            <w:tcW w:w="1196" w:type="dxa"/>
            <w:vMerge/>
            <w:vAlign w:val="center"/>
          </w:tcPr>
          <w:p w:rsidR="0096017A" w:rsidRPr="00FB0C3D" w:rsidRDefault="0096017A" w:rsidP="009E160F">
            <w:pPr>
              <w:tabs>
                <w:tab w:val="left" w:pos="708"/>
              </w:tabs>
              <w:jc w:val="both"/>
              <w:rPr>
                <w:rFonts w:eastAsia="Calibri"/>
                <w:lang w:eastAsia="en-US"/>
              </w:rPr>
            </w:pPr>
          </w:p>
        </w:tc>
        <w:tc>
          <w:tcPr>
            <w:tcW w:w="2494" w:type="dxa"/>
            <w:vMerge/>
            <w:vAlign w:val="center"/>
          </w:tcPr>
          <w:p w:rsidR="0096017A" w:rsidRPr="00FB0C3D" w:rsidRDefault="0096017A" w:rsidP="009E160F">
            <w:pPr>
              <w:tabs>
                <w:tab w:val="left" w:pos="708"/>
              </w:tabs>
              <w:jc w:val="both"/>
              <w:rPr>
                <w:rFonts w:eastAsia="Calibri"/>
                <w:lang w:eastAsia="en-US"/>
              </w:rPr>
            </w:pPr>
          </w:p>
        </w:tc>
        <w:tc>
          <w:tcPr>
            <w:tcW w:w="2232" w:type="dxa"/>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t xml:space="preserve">на которые опирается содержание данной </w:t>
            </w:r>
            <w:r w:rsidRPr="00FB0C3D">
              <w:rPr>
                <w:rFonts w:eastAsia="Calibri"/>
                <w:lang w:eastAsia="en-US"/>
              </w:rPr>
              <w:lastRenderedPageBreak/>
              <w:t>учебной дисциплины</w:t>
            </w:r>
          </w:p>
        </w:tc>
        <w:tc>
          <w:tcPr>
            <w:tcW w:w="2464" w:type="dxa"/>
            <w:vAlign w:val="center"/>
          </w:tcPr>
          <w:p w:rsidR="0096017A" w:rsidRPr="00FB0C3D" w:rsidRDefault="0096017A" w:rsidP="009E160F">
            <w:pPr>
              <w:tabs>
                <w:tab w:val="left" w:pos="708"/>
              </w:tabs>
              <w:jc w:val="center"/>
              <w:rPr>
                <w:rFonts w:eastAsia="Calibri"/>
                <w:lang w:eastAsia="en-US"/>
              </w:rPr>
            </w:pPr>
            <w:r w:rsidRPr="00FB0C3D">
              <w:rPr>
                <w:rFonts w:eastAsia="Calibri"/>
                <w:lang w:eastAsia="en-US"/>
              </w:rPr>
              <w:lastRenderedPageBreak/>
              <w:t xml:space="preserve">для которых содержание данной учебной </w:t>
            </w:r>
            <w:r w:rsidRPr="00FB0C3D">
              <w:rPr>
                <w:rFonts w:eastAsia="Calibri"/>
                <w:lang w:eastAsia="en-US"/>
              </w:rPr>
              <w:lastRenderedPageBreak/>
              <w:t>дисциплины является опорой</w:t>
            </w:r>
          </w:p>
        </w:tc>
        <w:tc>
          <w:tcPr>
            <w:tcW w:w="1185" w:type="dxa"/>
            <w:vMerge/>
            <w:vAlign w:val="center"/>
          </w:tcPr>
          <w:p w:rsidR="0096017A" w:rsidRPr="00FB0C3D" w:rsidRDefault="0096017A" w:rsidP="009E160F">
            <w:pPr>
              <w:tabs>
                <w:tab w:val="left" w:pos="708"/>
              </w:tabs>
              <w:jc w:val="both"/>
              <w:rPr>
                <w:rFonts w:eastAsia="Calibri"/>
                <w:lang w:eastAsia="en-US"/>
              </w:rPr>
            </w:pPr>
          </w:p>
        </w:tc>
      </w:tr>
      <w:tr w:rsidR="0096017A" w:rsidRPr="00E62EE2" w:rsidTr="009E160F">
        <w:tc>
          <w:tcPr>
            <w:tcW w:w="1196" w:type="dxa"/>
            <w:vAlign w:val="center"/>
          </w:tcPr>
          <w:p w:rsidR="0096017A" w:rsidRPr="00FB0C3D" w:rsidRDefault="0096017A" w:rsidP="009E160F">
            <w:pPr>
              <w:tabs>
                <w:tab w:val="left" w:pos="708"/>
              </w:tabs>
              <w:jc w:val="both"/>
              <w:rPr>
                <w:rFonts w:eastAsia="Calibri"/>
                <w:lang w:eastAsia="en-US"/>
              </w:rPr>
            </w:pPr>
            <w:r w:rsidRPr="00FB0C3D">
              <w:rPr>
                <w:bCs/>
              </w:rPr>
              <w:t>Б1.В.ДВ.05.02</w:t>
            </w:r>
          </w:p>
        </w:tc>
        <w:tc>
          <w:tcPr>
            <w:tcW w:w="2494" w:type="dxa"/>
            <w:vAlign w:val="center"/>
          </w:tcPr>
          <w:p w:rsidR="0096017A" w:rsidRPr="00FB0C3D" w:rsidRDefault="0096017A" w:rsidP="009E160F">
            <w:pPr>
              <w:tabs>
                <w:tab w:val="left" w:pos="708"/>
              </w:tabs>
              <w:jc w:val="both"/>
              <w:rPr>
                <w:rFonts w:eastAsia="Calibri"/>
                <w:lang w:eastAsia="en-US"/>
              </w:rPr>
            </w:pPr>
            <w:r w:rsidRPr="00FB0C3D">
              <w:rPr>
                <w:rFonts w:eastAsia="Calibri"/>
                <w:lang w:eastAsia="en-US"/>
              </w:rPr>
              <w:t xml:space="preserve">Делопроизводство в социальной работе </w:t>
            </w:r>
          </w:p>
        </w:tc>
        <w:tc>
          <w:tcPr>
            <w:tcW w:w="2232" w:type="dxa"/>
            <w:vAlign w:val="center"/>
          </w:tcPr>
          <w:p w:rsidR="00912B40" w:rsidRPr="00FB0C3D" w:rsidRDefault="00FB0C3D" w:rsidP="009E160F">
            <w:pPr>
              <w:tabs>
                <w:tab w:val="left" w:pos="708"/>
              </w:tabs>
              <w:jc w:val="both"/>
            </w:pPr>
            <w:r>
              <w:rPr>
                <w:rFonts w:eastAsia="Calibri"/>
                <w:lang w:eastAsia="en-US"/>
              </w:rPr>
              <w:t>Успешное о</w:t>
            </w:r>
            <w:r w:rsidR="00912B40" w:rsidRPr="00FB0C3D">
              <w:rPr>
                <w:rFonts w:eastAsia="Calibri"/>
                <w:lang w:eastAsia="en-US"/>
              </w:rPr>
              <w:t>сво</w:t>
            </w:r>
            <w:r w:rsidR="00F72367" w:rsidRPr="00FB0C3D">
              <w:rPr>
                <w:rFonts w:eastAsia="Calibri"/>
                <w:lang w:eastAsia="en-US"/>
              </w:rPr>
              <w:t>ение дисциплин</w:t>
            </w:r>
            <w:r w:rsidR="00912B40" w:rsidRPr="00FB0C3D">
              <w:rPr>
                <w:rFonts w:eastAsia="Calibri"/>
                <w:lang w:eastAsia="en-US"/>
              </w:rPr>
              <w:t>:</w:t>
            </w:r>
          </w:p>
          <w:p w:rsidR="0096017A" w:rsidRPr="00FB0C3D" w:rsidRDefault="00F72367" w:rsidP="009E160F">
            <w:pPr>
              <w:tabs>
                <w:tab w:val="left" w:pos="708"/>
              </w:tabs>
              <w:jc w:val="both"/>
              <w:rPr>
                <w:highlight w:val="yellow"/>
              </w:rPr>
            </w:pPr>
            <w:r w:rsidRPr="00FB0C3D">
              <w:t>Правовое обеспечение социальной работы</w:t>
            </w:r>
            <w:r w:rsidR="009507C5" w:rsidRPr="00FB0C3D">
              <w:t>, Теория социальной работы</w:t>
            </w:r>
          </w:p>
        </w:tc>
        <w:tc>
          <w:tcPr>
            <w:tcW w:w="2464" w:type="dxa"/>
            <w:vAlign w:val="center"/>
          </w:tcPr>
          <w:p w:rsidR="0096017A" w:rsidRPr="00FB0C3D" w:rsidRDefault="0096017A" w:rsidP="009E160F">
            <w:pPr>
              <w:tabs>
                <w:tab w:val="left" w:pos="708"/>
              </w:tabs>
              <w:jc w:val="both"/>
              <w:rPr>
                <w:highlight w:val="yellow"/>
              </w:rPr>
            </w:pPr>
            <w:r w:rsidRPr="00FB0C3D">
              <w:t>Защита выпускной квалификационной работы, включая подготовку к процедуре защиты и процедуру защиты</w:t>
            </w:r>
          </w:p>
        </w:tc>
        <w:tc>
          <w:tcPr>
            <w:tcW w:w="1185" w:type="dxa"/>
            <w:vAlign w:val="center"/>
          </w:tcPr>
          <w:p w:rsidR="0096017A" w:rsidRPr="00FB0C3D" w:rsidRDefault="00425A3A" w:rsidP="009E160F">
            <w:pPr>
              <w:tabs>
                <w:tab w:val="left" w:pos="708"/>
              </w:tabs>
              <w:jc w:val="both"/>
              <w:rPr>
                <w:rFonts w:eastAsia="Calibri"/>
                <w:lang w:eastAsia="en-US"/>
              </w:rPr>
            </w:pPr>
            <w:r w:rsidRPr="00FB0C3D">
              <w:rPr>
                <w:rFonts w:eastAsia="Calibri"/>
                <w:lang w:eastAsia="en-US"/>
              </w:rPr>
              <w:t>ОК-4,</w:t>
            </w:r>
          </w:p>
          <w:p w:rsidR="00425A3A" w:rsidRPr="00FB0C3D" w:rsidRDefault="00425A3A" w:rsidP="009E160F">
            <w:pPr>
              <w:tabs>
                <w:tab w:val="left" w:pos="708"/>
              </w:tabs>
              <w:jc w:val="both"/>
              <w:rPr>
                <w:rFonts w:eastAsia="Calibri"/>
                <w:lang w:eastAsia="en-US"/>
              </w:rPr>
            </w:pPr>
            <w:r w:rsidRPr="00FB0C3D">
              <w:rPr>
                <w:rFonts w:eastAsia="Calibri"/>
                <w:lang w:eastAsia="en-US"/>
              </w:rPr>
              <w:t>ОПК-5,</w:t>
            </w:r>
          </w:p>
          <w:p w:rsidR="00425A3A" w:rsidRPr="00FB0C3D" w:rsidRDefault="00425A3A" w:rsidP="009E160F">
            <w:pPr>
              <w:tabs>
                <w:tab w:val="left" w:pos="708"/>
              </w:tabs>
              <w:jc w:val="both"/>
              <w:rPr>
                <w:rFonts w:eastAsia="Calibri"/>
                <w:lang w:eastAsia="en-US"/>
              </w:rPr>
            </w:pPr>
            <w:r w:rsidRPr="00FB0C3D">
              <w:rPr>
                <w:rFonts w:eastAsia="Calibri"/>
                <w:lang w:eastAsia="en-US"/>
              </w:rPr>
              <w:t>ПК-5</w:t>
            </w:r>
          </w:p>
        </w:tc>
      </w:tr>
    </w:tbl>
    <w:p w:rsidR="0096017A" w:rsidRPr="00E62EE2" w:rsidRDefault="0096017A" w:rsidP="00425A3A">
      <w:pPr>
        <w:contextualSpacing/>
        <w:jc w:val="both"/>
        <w:rPr>
          <w:rFonts w:eastAsia="Calibri"/>
          <w:b/>
          <w:spacing w:val="4"/>
          <w:lang w:eastAsia="en-US"/>
        </w:rPr>
      </w:pPr>
    </w:p>
    <w:p w:rsidR="0096017A" w:rsidRPr="009F13E6" w:rsidRDefault="0096017A" w:rsidP="0096017A">
      <w:pPr>
        <w:ind w:firstLine="709"/>
        <w:contextualSpacing/>
        <w:jc w:val="both"/>
        <w:rPr>
          <w:rFonts w:eastAsia="Calibri"/>
          <w:b/>
          <w:spacing w:val="4"/>
          <w:sz w:val="24"/>
          <w:szCs w:val="24"/>
          <w:lang w:eastAsia="en-US"/>
        </w:rPr>
      </w:pPr>
      <w:r w:rsidRPr="009F13E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017A" w:rsidRPr="009F13E6" w:rsidRDefault="0096017A" w:rsidP="0096017A">
      <w:pPr>
        <w:ind w:firstLine="709"/>
        <w:jc w:val="both"/>
        <w:rPr>
          <w:rFonts w:eastAsia="Calibri"/>
          <w:sz w:val="24"/>
          <w:szCs w:val="24"/>
          <w:lang w:eastAsia="en-US"/>
        </w:rPr>
      </w:pPr>
      <w:r w:rsidRPr="00E1719D">
        <w:rPr>
          <w:rFonts w:eastAsia="Calibri"/>
          <w:sz w:val="24"/>
          <w:szCs w:val="24"/>
          <w:lang w:eastAsia="en-US"/>
        </w:rPr>
        <w:t>Объем учебной дисциплины – 7 зачетных единиц – 252 академических часа</w:t>
      </w:r>
    </w:p>
    <w:p w:rsidR="0096017A" w:rsidRPr="009F13E6" w:rsidRDefault="0096017A" w:rsidP="0096017A">
      <w:pPr>
        <w:ind w:firstLine="709"/>
        <w:jc w:val="both"/>
        <w:rPr>
          <w:rFonts w:eastAsia="Calibri"/>
          <w:sz w:val="24"/>
          <w:szCs w:val="24"/>
          <w:lang w:eastAsia="en-US"/>
        </w:rPr>
      </w:pPr>
      <w:r w:rsidRPr="009F13E6">
        <w:rPr>
          <w:rFonts w:eastAsia="Calibri"/>
          <w:sz w:val="24"/>
          <w:szCs w:val="24"/>
          <w:lang w:eastAsia="en-US"/>
        </w:rPr>
        <w:t>Из них</w:t>
      </w:r>
      <w:r w:rsidRPr="009F13E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6017A" w:rsidRPr="00E62EE2" w:rsidTr="009E160F">
        <w:tc>
          <w:tcPr>
            <w:tcW w:w="4365" w:type="dxa"/>
          </w:tcPr>
          <w:p w:rsidR="0096017A" w:rsidRPr="00E62EE2" w:rsidRDefault="0096017A" w:rsidP="009E160F">
            <w:pPr>
              <w:jc w:val="both"/>
              <w:rPr>
                <w:rFonts w:eastAsia="Calibri"/>
                <w:lang w:eastAsia="en-US"/>
              </w:rPr>
            </w:pPr>
          </w:p>
        </w:tc>
        <w:tc>
          <w:tcPr>
            <w:tcW w:w="2693" w:type="dxa"/>
            <w:vAlign w:val="center"/>
          </w:tcPr>
          <w:p w:rsidR="0096017A" w:rsidRPr="00E62EE2" w:rsidRDefault="0096017A" w:rsidP="009E160F">
            <w:pPr>
              <w:jc w:val="center"/>
              <w:rPr>
                <w:rFonts w:eastAsia="Calibri"/>
                <w:lang w:eastAsia="en-US"/>
              </w:rPr>
            </w:pPr>
            <w:r w:rsidRPr="00E62EE2">
              <w:rPr>
                <w:rFonts w:eastAsia="Calibri"/>
                <w:lang w:eastAsia="en-US"/>
              </w:rPr>
              <w:t>Очная форма обучения</w:t>
            </w:r>
          </w:p>
        </w:tc>
        <w:tc>
          <w:tcPr>
            <w:tcW w:w="2517" w:type="dxa"/>
            <w:vAlign w:val="center"/>
          </w:tcPr>
          <w:p w:rsidR="0096017A" w:rsidRPr="00E62EE2" w:rsidRDefault="0096017A" w:rsidP="009E160F">
            <w:pPr>
              <w:jc w:val="center"/>
              <w:rPr>
                <w:rFonts w:eastAsia="Calibri"/>
                <w:lang w:eastAsia="en-US"/>
              </w:rPr>
            </w:pPr>
            <w:r w:rsidRPr="00E62EE2">
              <w:rPr>
                <w:rFonts w:eastAsia="Calibri"/>
                <w:lang w:eastAsia="en-US"/>
              </w:rPr>
              <w:t xml:space="preserve">Заочная форма </w:t>
            </w:r>
          </w:p>
          <w:p w:rsidR="0096017A" w:rsidRPr="00E62EE2" w:rsidRDefault="0096017A" w:rsidP="009E160F">
            <w:pPr>
              <w:jc w:val="center"/>
              <w:rPr>
                <w:rFonts w:eastAsia="Calibri"/>
                <w:lang w:eastAsia="en-US"/>
              </w:rPr>
            </w:pPr>
            <w:r w:rsidRPr="00E62EE2">
              <w:rPr>
                <w:rFonts w:eastAsia="Calibri"/>
                <w:lang w:eastAsia="en-US"/>
              </w:rPr>
              <w:t>обучения</w:t>
            </w:r>
          </w:p>
        </w:tc>
      </w:tr>
      <w:tr w:rsidR="0096017A" w:rsidRPr="00E62EE2" w:rsidTr="009E160F">
        <w:tc>
          <w:tcPr>
            <w:tcW w:w="4365" w:type="dxa"/>
          </w:tcPr>
          <w:p w:rsidR="0096017A" w:rsidRPr="00E62EE2" w:rsidRDefault="0096017A" w:rsidP="009E160F">
            <w:pPr>
              <w:jc w:val="both"/>
              <w:rPr>
                <w:rFonts w:eastAsia="Calibri"/>
                <w:lang w:eastAsia="en-US"/>
              </w:rPr>
            </w:pPr>
            <w:r w:rsidRPr="00E62EE2">
              <w:rPr>
                <w:rFonts w:eastAsia="Calibri"/>
                <w:lang w:eastAsia="en-US"/>
              </w:rPr>
              <w:t>Контактная работа</w:t>
            </w:r>
          </w:p>
        </w:tc>
        <w:tc>
          <w:tcPr>
            <w:tcW w:w="2693" w:type="dxa"/>
            <w:vAlign w:val="center"/>
          </w:tcPr>
          <w:p w:rsidR="0096017A" w:rsidRPr="00E62EE2" w:rsidRDefault="0096017A" w:rsidP="009E160F">
            <w:pPr>
              <w:jc w:val="center"/>
              <w:rPr>
                <w:rFonts w:eastAsia="Calibri"/>
                <w:lang w:eastAsia="en-US"/>
              </w:rPr>
            </w:pPr>
            <w:r>
              <w:rPr>
                <w:rFonts w:eastAsia="Calibri"/>
                <w:lang w:eastAsia="en-US"/>
              </w:rPr>
              <w:t>90</w:t>
            </w:r>
          </w:p>
        </w:tc>
        <w:tc>
          <w:tcPr>
            <w:tcW w:w="2517" w:type="dxa"/>
            <w:vAlign w:val="center"/>
          </w:tcPr>
          <w:p w:rsidR="0096017A" w:rsidRPr="00E62EE2" w:rsidRDefault="0096017A" w:rsidP="009E160F">
            <w:pPr>
              <w:jc w:val="center"/>
              <w:rPr>
                <w:rFonts w:eastAsia="Calibri"/>
                <w:lang w:eastAsia="en-US"/>
              </w:rPr>
            </w:pPr>
            <w:r>
              <w:rPr>
                <w:rFonts w:eastAsia="Calibri"/>
                <w:lang w:eastAsia="en-US"/>
              </w:rPr>
              <w:t>12</w:t>
            </w:r>
          </w:p>
        </w:tc>
      </w:tr>
      <w:tr w:rsidR="0096017A" w:rsidRPr="00E62EE2" w:rsidTr="009E160F">
        <w:tc>
          <w:tcPr>
            <w:tcW w:w="4365" w:type="dxa"/>
          </w:tcPr>
          <w:p w:rsidR="0096017A" w:rsidRPr="00E62EE2" w:rsidRDefault="0096017A" w:rsidP="009E160F">
            <w:pPr>
              <w:jc w:val="both"/>
              <w:rPr>
                <w:rFonts w:eastAsia="Calibri"/>
                <w:i/>
                <w:lang w:eastAsia="en-US"/>
              </w:rPr>
            </w:pPr>
            <w:r w:rsidRPr="00E62EE2">
              <w:rPr>
                <w:rFonts w:eastAsia="Calibri"/>
                <w:i/>
                <w:lang w:eastAsia="en-US"/>
              </w:rPr>
              <w:t>Лекций</w:t>
            </w:r>
          </w:p>
        </w:tc>
        <w:tc>
          <w:tcPr>
            <w:tcW w:w="2693" w:type="dxa"/>
            <w:vAlign w:val="center"/>
          </w:tcPr>
          <w:p w:rsidR="0096017A" w:rsidRPr="00E62EE2" w:rsidRDefault="0096017A" w:rsidP="009E160F">
            <w:pPr>
              <w:jc w:val="center"/>
              <w:rPr>
                <w:rFonts w:eastAsia="Calibri"/>
                <w:lang w:eastAsia="en-US"/>
              </w:rPr>
            </w:pPr>
            <w:r>
              <w:rPr>
                <w:rFonts w:eastAsia="Calibri"/>
                <w:lang w:eastAsia="en-US"/>
              </w:rPr>
              <w:t>36</w:t>
            </w:r>
          </w:p>
        </w:tc>
        <w:tc>
          <w:tcPr>
            <w:tcW w:w="2517" w:type="dxa"/>
            <w:vAlign w:val="center"/>
          </w:tcPr>
          <w:p w:rsidR="0096017A" w:rsidRPr="00E62EE2" w:rsidRDefault="0096017A" w:rsidP="009E160F">
            <w:pPr>
              <w:jc w:val="center"/>
              <w:rPr>
                <w:rFonts w:eastAsia="Calibri"/>
                <w:lang w:eastAsia="en-US"/>
              </w:rPr>
            </w:pPr>
            <w:r>
              <w:rPr>
                <w:rFonts w:eastAsia="Calibri"/>
                <w:lang w:eastAsia="en-US"/>
              </w:rPr>
              <w:t>4</w:t>
            </w:r>
          </w:p>
        </w:tc>
      </w:tr>
      <w:tr w:rsidR="0096017A" w:rsidRPr="00E62EE2" w:rsidTr="009E160F">
        <w:tc>
          <w:tcPr>
            <w:tcW w:w="4365" w:type="dxa"/>
          </w:tcPr>
          <w:p w:rsidR="0096017A" w:rsidRPr="00E62EE2" w:rsidRDefault="0096017A" w:rsidP="009E160F">
            <w:pPr>
              <w:jc w:val="both"/>
              <w:rPr>
                <w:rFonts w:eastAsia="Calibri"/>
                <w:i/>
                <w:lang w:eastAsia="en-US"/>
              </w:rPr>
            </w:pPr>
            <w:r w:rsidRPr="00E62EE2">
              <w:rPr>
                <w:rFonts w:eastAsia="Calibri"/>
                <w:i/>
                <w:lang w:eastAsia="en-US"/>
              </w:rPr>
              <w:t>Лабораторных работ</w:t>
            </w:r>
          </w:p>
        </w:tc>
        <w:tc>
          <w:tcPr>
            <w:tcW w:w="2693" w:type="dxa"/>
            <w:vAlign w:val="center"/>
          </w:tcPr>
          <w:p w:rsidR="0096017A" w:rsidRPr="00E62EE2" w:rsidRDefault="0096017A" w:rsidP="009E160F">
            <w:pPr>
              <w:jc w:val="center"/>
              <w:rPr>
                <w:rFonts w:eastAsia="Calibri"/>
                <w:lang w:eastAsia="en-US"/>
              </w:rPr>
            </w:pPr>
            <w:r w:rsidRPr="00E62EE2">
              <w:rPr>
                <w:rFonts w:eastAsia="Calibri"/>
                <w:lang w:eastAsia="en-US"/>
              </w:rPr>
              <w:t>-</w:t>
            </w:r>
          </w:p>
        </w:tc>
        <w:tc>
          <w:tcPr>
            <w:tcW w:w="2517" w:type="dxa"/>
            <w:vAlign w:val="center"/>
          </w:tcPr>
          <w:p w:rsidR="0096017A" w:rsidRPr="00E62EE2" w:rsidRDefault="0096017A" w:rsidP="009E160F">
            <w:pPr>
              <w:jc w:val="center"/>
              <w:rPr>
                <w:rFonts w:eastAsia="Calibri"/>
                <w:lang w:eastAsia="en-US"/>
              </w:rPr>
            </w:pPr>
            <w:r w:rsidRPr="00E62EE2">
              <w:rPr>
                <w:rFonts w:eastAsia="Calibri"/>
                <w:lang w:eastAsia="en-US"/>
              </w:rPr>
              <w:t>-</w:t>
            </w:r>
          </w:p>
        </w:tc>
      </w:tr>
      <w:tr w:rsidR="0096017A" w:rsidRPr="00E62EE2" w:rsidTr="009E160F">
        <w:tc>
          <w:tcPr>
            <w:tcW w:w="4365" w:type="dxa"/>
          </w:tcPr>
          <w:p w:rsidR="0096017A" w:rsidRPr="00E62EE2" w:rsidRDefault="0096017A" w:rsidP="009E160F">
            <w:pPr>
              <w:jc w:val="both"/>
              <w:rPr>
                <w:rFonts w:eastAsia="Calibri"/>
                <w:i/>
                <w:lang w:eastAsia="en-US"/>
              </w:rPr>
            </w:pPr>
            <w:r w:rsidRPr="00E62EE2">
              <w:rPr>
                <w:rFonts w:eastAsia="Calibri"/>
                <w:i/>
                <w:lang w:eastAsia="en-US"/>
              </w:rPr>
              <w:t>Практических занятий</w:t>
            </w:r>
          </w:p>
        </w:tc>
        <w:tc>
          <w:tcPr>
            <w:tcW w:w="2693" w:type="dxa"/>
            <w:vAlign w:val="center"/>
          </w:tcPr>
          <w:p w:rsidR="0096017A" w:rsidRPr="00E62EE2" w:rsidRDefault="0096017A" w:rsidP="009E160F">
            <w:pPr>
              <w:jc w:val="center"/>
              <w:rPr>
                <w:rFonts w:eastAsia="Calibri"/>
                <w:lang w:eastAsia="en-US"/>
              </w:rPr>
            </w:pPr>
            <w:r>
              <w:rPr>
                <w:rFonts w:eastAsia="Calibri"/>
                <w:lang w:eastAsia="en-US"/>
              </w:rPr>
              <w:t>54</w:t>
            </w:r>
          </w:p>
        </w:tc>
        <w:tc>
          <w:tcPr>
            <w:tcW w:w="2517" w:type="dxa"/>
            <w:vAlign w:val="center"/>
          </w:tcPr>
          <w:p w:rsidR="0096017A" w:rsidRPr="00E62EE2" w:rsidRDefault="0096017A" w:rsidP="009E160F">
            <w:pPr>
              <w:jc w:val="center"/>
              <w:rPr>
                <w:rFonts w:eastAsia="Calibri"/>
                <w:lang w:eastAsia="en-US"/>
              </w:rPr>
            </w:pPr>
            <w:r>
              <w:rPr>
                <w:rFonts w:eastAsia="Calibri"/>
                <w:lang w:eastAsia="en-US"/>
              </w:rPr>
              <w:t>8</w:t>
            </w:r>
          </w:p>
        </w:tc>
      </w:tr>
      <w:tr w:rsidR="0096017A" w:rsidRPr="00E62EE2" w:rsidTr="009E160F">
        <w:tc>
          <w:tcPr>
            <w:tcW w:w="4365" w:type="dxa"/>
          </w:tcPr>
          <w:p w:rsidR="0096017A" w:rsidRPr="00E62EE2" w:rsidRDefault="0096017A" w:rsidP="009E160F">
            <w:pPr>
              <w:jc w:val="both"/>
              <w:rPr>
                <w:rFonts w:eastAsia="Calibri"/>
                <w:lang w:eastAsia="en-US"/>
              </w:rPr>
            </w:pPr>
            <w:r w:rsidRPr="00E62EE2">
              <w:rPr>
                <w:rFonts w:eastAsia="Calibri"/>
                <w:lang w:eastAsia="en-US"/>
              </w:rPr>
              <w:t>Самостоятельная работа обучающихся</w:t>
            </w:r>
          </w:p>
        </w:tc>
        <w:tc>
          <w:tcPr>
            <w:tcW w:w="2693" w:type="dxa"/>
            <w:vAlign w:val="center"/>
          </w:tcPr>
          <w:p w:rsidR="0096017A" w:rsidRPr="00E62EE2" w:rsidRDefault="0096017A" w:rsidP="009E160F">
            <w:pPr>
              <w:jc w:val="center"/>
              <w:rPr>
                <w:rFonts w:eastAsia="Calibri"/>
                <w:lang w:eastAsia="en-US"/>
              </w:rPr>
            </w:pPr>
            <w:r>
              <w:rPr>
                <w:rFonts w:eastAsia="Calibri"/>
                <w:lang w:eastAsia="en-US"/>
              </w:rPr>
              <w:t>135</w:t>
            </w:r>
          </w:p>
        </w:tc>
        <w:tc>
          <w:tcPr>
            <w:tcW w:w="2517" w:type="dxa"/>
            <w:vAlign w:val="center"/>
          </w:tcPr>
          <w:p w:rsidR="0096017A" w:rsidRPr="00E62EE2" w:rsidRDefault="0096017A" w:rsidP="009E160F">
            <w:pPr>
              <w:jc w:val="center"/>
              <w:rPr>
                <w:rFonts w:eastAsia="Calibri"/>
                <w:lang w:eastAsia="en-US"/>
              </w:rPr>
            </w:pPr>
            <w:r>
              <w:rPr>
                <w:rFonts w:eastAsia="Calibri"/>
                <w:lang w:eastAsia="en-US"/>
              </w:rPr>
              <w:t>231</w:t>
            </w:r>
          </w:p>
        </w:tc>
      </w:tr>
      <w:tr w:rsidR="0096017A" w:rsidRPr="00E62EE2" w:rsidTr="009E160F">
        <w:tc>
          <w:tcPr>
            <w:tcW w:w="4365" w:type="dxa"/>
          </w:tcPr>
          <w:p w:rsidR="0096017A" w:rsidRPr="00E62EE2" w:rsidRDefault="0096017A" w:rsidP="009E160F">
            <w:pPr>
              <w:jc w:val="both"/>
              <w:rPr>
                <w:rFonts w:eastAsia="Calibri"/>
                <w:lang w:eastAsia="en-US"/>
              </w:rPr>
            </w:pPr>
            <w:r w:rsidRPr="00E62EE2">
              <w:rPr>
                <w:rFonts w:eastAsia="Calibri"/>
                <w:lang w:eastAsia="en-US"/>
              </w:rPr>
              <w:t>Контроль</w:t>
            </w:r>
          </w:p>
        </w:tc>
        <w:tc>
          <w:tcPr>
            <w:tcW w:w="2693" w:type="dxa"/>
            <w:vAlign w:val="center"/>
          </w:tcPr>
          <w:p w:rsidR="0096017A" w:rsidRPr="00E62EE2" w:rsidRDefault="0096017A" w:rsidP="009E160F">
            <w:pPr>
              <w:jc w:val="center"/>
              <w:rPr>
                <w:rFonts w:eastAsia="Calibri"/>
                <w:lang w:eastAsia="en-US"/>
              </w:rPr>
            </w:pPr>
            <w:r w:rsidRPr="00E62EE2">
              <w:rPr>
                <w:rFonts w:eastAsia="Calibri"/>
                <w:lang w:eastAsia="en-US"/>
              </w:rPr>
              <w:t>27</w:t>
            </w:r>
          </w:p>
        </w:tc>
        <w:tc>
          <w:tcPr>
            <w:tcW w:w="2517" w:type="dxa"/>
            <w:vAlign w:val="center"/>
          </w:tcPr>
          <w:p w:rsidR="0096017A" w:rsidRPr="00E62EE2" w:rsidRDefault="0096017A" w:rsidP="009E160F">
            <w:pPr>
              <w:jc w:val="center"/>
              <w:rPr>
                <w:rFonts w:eastAsia="Calibri"/>
                <w:lang w:eastAsia="en-US"/>
              </w:rPr>
            </w:pPr>
            <w:r w:rsidRPr="00E62EE2">
              <w:rPr>
                <w:rFonts w:eastAsia="Calibri"/>
                <w:lang w:eastAsia="en-US"/>
              </w:rPr>
              <w:t>9</w:t>
            </w:r>
          </w:p>
        </w:tc>
      </w:tr>
      <w:tr w:rsidR="0096017A" w:rsidRPr="00E62EE2" w:rsidTr="009E160F">
        <w:tc>
          <w:tcPr>
            <w:tcW w:w="4365" w:type="dxa"/>
            <w:vAlign w:val="center"/>
          </w:tcPr>
          <w:p w:rsidR="0096017A" w:rsidRPr="00E62EE2" w:rsidRDefault="0096017A" w:rsidP="009E160F">
            <w:pPr>
              <w:rPr>
                <w:rFonts w:eastAsia="Calibri"/>
                <w:lang w:eastAsia="en-US"/>
              </w:rPr>
            </w:pPr>
            <w:r w:rsidRPr="00E62EE2">
              <w:rPr>
                <w:rFonts w:eastAsia="Calibri"/>
                <w:lang w:eastAsia="en-US"/>
              </w:rPr>
              <w:t>Формы промежуточной аттестации</w:t>
            </w:r>
          </w:p>
        </w:tc>
        <w:tc>
          <w:tcPr>
            <w:tcW w:w="2693" w:type="dxa"/>
            <w:vAlign w:val="center"/>
          </w:tcPr>
          <w:p w:rsidR="0096017A" w:rsidRPr="00E62EE2" w:rsidRDefault="0096017A" w:rsidP="009E160F">
            <w:pPr>
              <w:jc w:val="center"/>
              <w:rPr>
                <w:rFonts w:eastAsia="Calibri"/>
                <w:lang w:eastAsia="en-US"/>
              </w:rPr>
            </w:pPr>
            <w:r w:rsidRPr="00E62EE2">
              <w:rPr>
                <w:rFonts w:eastAsia="Calibri"/>
                <w:lang w:eastAsia="en-US"/>
              </w:rPr>
              <w:t xml:space="preserve">экзамен в </w:t>
            </w:r>
            <w:r w:rsidR="005E0258">
              <w:rPr>
                <w:rFonts w:eastAsia="Calibri"/>
                <w:lang w:eastAsia="en-US"/>
              </w:rPr>
              <w:t>7</w:t>
            </w:r>
            <w:r w:rsidRPr="00E62EE2">
              <w:rPr>
                <w:rFonts w:eastAsia="Calibri"/>
                <w:lang w:eastAsia="en-US"/>
              </w:rPr>
              <w:t xml:space="preserve"> семестре</w:t>
            </w:r>
          </w:p>
        </w:tc>
        <w:tc>
          <w:tcPr>
            <w:tcW w:w="2517" w:type="dxa"/>
            <w:vAlign w:val="center"/>
          </w:tcPr>
          <w:p w:rsidR="0096017A" w:rsidRPr="00E62EE2" w:rsidRDefault="0096017A" w:rsidP="009E160F">
            <w:pPr>
              <w:jc w:val="center"/>
              <w:rPr>
                <w:rFonts w:eastAsia="Calibri"/>
                <w:lang w:eastAsia="en-US"/>
              </w:rPr>
            </w:pPr>
            <w:r w:rsidRPr="00E62EE2">
              <w:rPr>
                <w:rFonts w:eastAsia="Calibri"/>
                <w:lang w:eastAsia="en-US"/>
              </w:rPr>
              <w:t xml:space="preserve">экзамен </w:t>
            </w:r>
            <w:r>
              <w:rPr>
                <w:rFonts w:eastAsia="Calibri"/>
                <w:lang w:eastAsia="en-US"/>
              </w:rPr>
              <w:t>в 7</w:t>
            </w:r>
            <w:r w:rsidRPr="00E62EE2">
              <w:rPr>
                <w:rFonts w:eastAsia="Calibri"/>
                <w:lang w:eastAsia="en-US"/>
              </w:rPr>
              <w:t xml:space="preserve"> семестре </w:t>
            </w:r>
          </w:p>
        </w:tc>
      </w:tr>
    </w:tbl>
    <w:p w:rsidR="007F4B97" w:rsidRPr="00E62EE2" w:rsidRDefault="0047572F" w:rsidP="00A76E53">
      <w:pPr>
        <w:keepNext/>
        <w:ind w:firstLine="709"/>
        <w:jc w:val="both"/>
        <w:rPr>
          <w:rFonts w:eastAsia="Calibri"/>
          <w:b/>
          <w:sz w:val="24"/>
          <w:szCs w:val="24"/>
        </w:rPr>
      </w:pPr>
      <w:r w:rsidRPr="00E62EE2">
        <w:rPr>
          <w:b/>
          <w:sz w:val="24"/>
          <w:szCs w:val="24"/>
        </w:rPr>
        <w:t xml:space="preserve">5. </w:t>
      </w:r>
      <w:r w:rsidR="0047633A" w:rsidRPr="00E62EE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62EE2" w:rsidRDefault="007F4B97" w:rsidP="00A76E53">
      <w:pPr>
        <w:keepNext/>
        <w:ind w:firstLine="709"/>
        <w:contextualSpacing/>
        <w:jc w:val="both"/>
        <w:rPr>
          <w:rFonts w:eastAsia="Calibri"/>
          <w:b/>
          <w:sz w:val="24"/>
          <w:szCs w:val="24"/>
        </w:rPr>
      </w:pPr>
    </w:p>
    <w:p w:rsidR="00114770" w:rsidRPr="00E62EE2" w:rsidRDefault="00114770" w:rsidP="00A76E53">
      <w:pPr>
        <w:tabs>
          <w:tab w:val="left" w:pos="900"/>
        </w:tabs>
        <w:ind w:firstLine="709"/>
        <w:jc w:val="both"/>
        <w:rPr>
          <w:b/>
          <w:sz w:val="24"/>
          <w:szCs w:val="24"/>
        </w:rPr>
      </w:pPr>
      <w:r w:rsidRPr="00E62EE2">
        <w:rPr>
          <w:b/>
          <w:sz w:val="24"/>
          <w:szCs w:val="24"/>
        </w:rPr>
        <w:t>5.1. Тематический план для очной формы обучения</w:t>
      </w:r>
    </w:p>
    <w:p w:rsidR="00114770" w:rsidRPr="00E62EE2" w:rsidRDefault="00114770" w:rsidP="00A76E53">
      <w:pPr>
        <w:tabs>
          <w:tab w:val="left" w:pos="900"/>
        </w:tabs>
        <w:ind w:firstLine="709"/>
        <w:jc w:val="both"/>
        <w:rPr>
          <w:b/>
          <w:sz w:val="24"/>
          <w:szCs w:val="24"/>
        </w:rPr>
      </w:pPr>
    </w:p>
    <w:tbl>
      <w:tblPr>
        <w:tblW w:w="9975" w:type="dxa"/>
        <w:jc w:val="center"/>
        <w:tblLayout w:type="fixed"/>
        <w:tblLook w:val="04A0" w:firstRow="1" w:lastRow="0" w:firstColumn="1" w:lastColumn="0" w:noHBand="0" w:noVBand="1"/>
      </w:tblPr>
      <w:tblGrid>
        <w:gridCol w:w="4847"/>
        <w:gridCol w:w="1628"/>
        <w:gridCol w:w="16"/>
        <w:gridCol w:w="664"/>
        <w:gridCol w:w="680"/>
        <w:gridCol w:w="680"/>
        <w:gridCol w:w="680"/>
        <w:gridCol w:w="780"/>
      </w:tblGrid>
      <w:tr w:rsidR="00A97DF8" w:rsidRPr="00B91634" w:rsidTr="00FB0C3D">
        <w:trPr>
          <w:trHeight w:val="510"/>
          <w:jc w:val="center"/>
        </w:trPr>
        <w:tc>
          <w:tcPr>
            <w:tcW w:w="4847" w:type="dxa"/>
            <w:tcBorders>
              <w:top w:val="single" w:sz="8" w:space="0" w:color="auto"/>
              <w:left w:val="single" w:sz="8" w:space="0" w:color="auto"/>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Наименование раздела дисциплины</w:t>
            </w:r>
          </w:p>
        </w:tc>
        <w:tc>
          <w:tcPr>
            <w:tcW w:w="1628" w:type="dxa"/>
            <w:tcBorders>
              <w:top w:val="single" w:sz="8" w:space="0" w:color="auto"/>
              <w:left w:val="nil"/>
              <w:bottom w:val="single" w:sz="8" w:space="0" w:color="auto"/>
              <w:right w:val="single" w:sz="8" w:space="0" w:color="000000"/>
            </w:tcBorders>
            <w:vAlign w:val="center"/>
            <w:hideMark/>
          </w:tcPr>
          <w:p w:rsidR="00A97DF8" w:rsidRPr="00FB0C3D" w:rsidRDefault="00A97DF8" w:rsidP="00B91634">
            <w:pPr>
              <w:jc w:val="center"/>
              <w:rPr>
                <w:color w:val="000000"/>
              </w:rPr>
            </w:pPr>
            <w:r w:rsidRPr="00FB0C3D">
              <w:rPr>
                <w:color w:val="000000"/>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97DF8" w:rsidRPr="00FB0C3D" w:rsidRDefault="00A97DF8" w:rsidP="00B91634">
            <w:pPr>
              <w:jc w:val="center"/>
              <w:rPr>
                <w:b/>
                <w:bCs/>
                <w:color w:val="000000"/>
              </w:rPr>
            </w:pPr>
            <w:r w:rsidRPr="00FB0C3D">
              <w:rPr>
                <w:b/>
                <w:bCs/>
                <w:color w:val="000000"/>
              </w:rPr>
              <w:t>Всего</w:t>
            </w:r>
          </w:p>
        </w:tc>
      </w:tr>
      <w:tr w:rsidR="00A97DF8" w:rsidRPr="00B91634" w:rsidTr="00FB0C3D">
        <w:trPr>
          <w:trHeight w:val="340"/>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B91634" w:rsidRPr="00FB0C3D" w:rsidRDefault="00A97DF8" w:rsidP="00B91634">
            <w:pPr>
              <w:jc w:val="both"/>
            </w:pPr>
            <w:r w:rsidRPr="00FB0C3D">
              <w:rPr>
                <w:color w:val="000000"/>
              </w:rPr>
              <w:t xml:space="preserve">Тема 1. </w:t>
            </w:r>
            <w:r w:rsidR="00B91634" w:rsidRPr="00FB0C3D">
              <w:rPr>
                <w:bCs/>
              </w:rPr>
              <w:t>Современное правовое, нормативное и методическое регулирование</w:t>
            </w:r>
            <w:bookmarkStart w:id="0" w:name="YANDEX_46"/>
            <w:bookmarkEnd w:id="0"/>
            <w:r w:rsidR="00B91634" w:rsidRPr="00FB0C3D">
              <w:rPr>
                <w:bCs/>
              </w:rPr>
              <w:t xml:space="preserve"> делопроизводства </w:t>
            </w:r>
          </w:p>
          <w:p w:rsidR="00A97DF8" w:rsidRPr="00FB0C3D" w:rsidRDefault="00A97DF8" w:rsidP="00B91634">
            <w:pPr>
              <w:jc w:val="center"/>
              <w:rPr>
                <w:color w:val="000000"/>
              </w:rPr>
            </w:pPr>
          </w:p>
        </w:tc>
        <w:tc>
          <w:tcPr>
            <w:tcW w:w="1628" w:type="dxa"/>
            <w:tcBorders>
              <w:top w:val="single" w:sz="8" w:space="0" w:color="auto"/>
              <w:left w:val="nil"/>
              <w:bottom w:val="single" w:sz="8" w:space="0" w:color="auto"/>
              <w:right w:val="single" w:sz="8" w:space="0" w:color="000000"/>
            </w:tcBorders>
            <w:vAlign w:val="center"/>
            <w:hideMark/>
          </w:tcPr>
          <w:p w:rsidR="00A97DF8" w:rsidRPr="00FB0C3D" w:rsidRDefault="00A97DF8"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A97DF8" w:rsidRPr="00FB0C3D" w:rsidRDefault="00B9163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6</w:t>
            </w:r>
          </w:p>
        </w:tc>
        <w:tc>
          <w:tcPr>
            <w:tcW w:w="680" w:type="dxa"/>
            <w:tcBorders>
              <w:top w:val="nil"/>
              <w:left w:val="nil"/>
              <w:bottom w:val="single" w:sz="8" w:space="0" w:color="auto"/>
              <w:right w:val="single" w:sz="8" w:space="0" w:color="auto"/>
            </w:tcBorders>
            <w:vAlign w:val="center"/>
            <w:hideMark/>
          </w:tcPr>
          <w:p w:rsidR="00A97DF8" w:rsidRPr="00FB0C3D" w:rsidRDefault="00A97DF8" w:rsidP="00B91634">
            <w:pPr>
              <w:jc w:val="center"/>
              <w:rPr>
                <w:color w:val="000000"/>
              </w:rPr>
            </w:pPr>
            <w:r w:rsidRPr="00FB0C3D">
              <w:rPr>
                <w:color w:val="000000"/>
              </w:rPr>
              <w:t>1</w:t>
            </w:r>
            <w:r w:rsidR="00B91634" w:rsidRPr="00FB0C3D">
              <w:rPr>
                <w:color w:val="000000"/>
              </w:rPr>
              <w:t>5</w:t>
            </w:r>
          </w:p>
        </w:tc>
        <w:tc>
          <w:tcPr>
            <w:tcW w:w="780" w:type="dxa"/>
            <w:tcBorders>
              <w:top w:val="nil"/>
              <w:left w:val="nil"/>
              <w:bottom w:val="single" w:sz="8" w:space="0" w:color="auto"/>
              <w:right w:val="single" w:sz="8" w:space="0" w:color="auto"/>
            </w:tcBorders>
            <w:vAlign w:val="center"/>
            <w:hideMark/>
          </w:tcPr>
          <w:p w:rsidR="00A97DF8" w:rsidRPr="00FB0C3D" w:rsidRDefault="00A97DF8" w:rsidP="00B91634">
            <w:pPr>
              <w:jc w:val="center"/>
              <w:rPr>
                <w:b/>
                <w:bCs/>
                <w:color w:val="000000"/>
              </w:rPr>
            </w:pPr>
            <w:r w:rsidRPr="00FB0C3D">
              <w:rPr>
                <w:b/>
                <w:bCs/>
                <w:color w:val="000000"/>
              </w:rPr>
              <w:t>25</w:t>
            </w:r>
          </w:p>
        </w:tc>
      </w:tr>
      <w:tr w:rsidR="00A97DF8" w:rsidRPr="00B91634" w:rsidTr="00FB0C3D">
        <w:trPr>
          <w:trHeight w:val="340"/>
          <w:jc w:val="center"/>
        </w:trPr>
        <w:tc>
          <w:tcPr>
            <w:tcW w:w="4847" w:type="dxa"/>
            <w:vMerge/>
            <w:tcBorders>
              <w:top w:val="nil"/>
              <w:left w:val="single" w:sz="8" w:space="0" w:color="auto"/>
              <w:bottom w:val="single" w:sz="8" w:space="0" w:color="000000"/>
              <w:right w:val="single" w:sz="8" w:space="0" w:color="auto"/>
            </w:tcBorders>
            <w:vAlign w:val="center"/>
            <w:hideMark/>
          </w:tcPr>
          <w:p w:rsidR="00A97DF8" w:rsidRPr="00FB0C3D" w:rsidRDefault="00A97DF8" w:rsidP="00B91634">
            <w:pPr>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A97DF8" w:rsidRPr="00FB0C3D" w:rsidRDefault="00A97DF8"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2</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2</w:t>
            </w:r>
          </w:p>
        </w:tc>
        <w:tc>
          <w:tcPr>
            <w:tcW w:w="680" w:type="dxa"/>
            <w:tcBorders>
              <w:top w:val="nil"/>
              <w:left w:val="nil"/>
              <w:bottom w:val="single" w:sz="8" w:space="0" w:color="auto"/>
              <w:right w:val="single" w:sz="8" w:space="0" w:color="auto"/>
            </w:tcBorders>
            <w:shd w:val="clear" w:color="auto" w:fill="595959"/>
            <w:vAlign w:val="center"/>
            <w:hideMark/>
          </w:tcPr>
          <w:p w:rsidR="00A97DF8" w:rsidRPr="00FB0C3D" w:rsidRDefault="00A97DF8"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b/>
                <w:bCs/>
                <w:i/>
                <w:iCs/>
                <w:color w:val="000000"/>
              </w:rPr>
            </w:pPr>
            <w:r w:rsidRPr="00FB0C3D">
              <w:rPr>
                <w:b/>
                <w:bCs/>
                <w:i/>
                <w:iCs/>
                <w:color w:val="000000"/>
              </w:rPr>
              <w:t>4</w:t>
            </w:r>
          </w:p>
        </w:tc>
      </w:tr>
      <w:tr w:rsidR="00B91634" w:rsidRPr="00B91634" w:rsidTr="00FB0C3D">
        <w:trPr>
          <w:trHeight w:val="340"/>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B91634" w:rsidRPr="00FB0C3D" w:rsidRDefault="00B91634" w:rsidP="00B91634">
            <w:pPr>
              <w:jc w:val="both"/>
            </w:pPr>
            <w:r w:rsidRPr="00FB0C3D">
              <w:rPr>
                <w:color w:val="000000"/>
              </w:rPr>
              <w:t xml:space="preserve">Тема 2. </w:t>
            </w:r>
            <w:r w:rsidRPr="00FB0C3D">
              <w:t>Методическое регулирование</w:t>
            </w:r>
            <w:bookmarkStart w:id="1" w:name="YANDEX_49"/>
            <w:bookmarkEnd w:id="1"/>
            <w:r w:rsidRPr="00FB0C3D">
              <w:t xml:space="preserve"> делопроизводства </w:t>
            </w:r>
          </w:p>
          <w:p w:rsidR="00B91634" w:rsidRPr="00FB0C3D" w:rsidRDefault="00B91634" w:rsidP="00B91634">
            <w:pPr>
              <w:jc w:val="center"/>
              <w:rPr>
                <w:color w:val="000000"/>
              </w:rPr>
            </w:pPr>
          </w:p>
        </w:tc>
        <w:tc>
          <w:tcPr>
            <w:tcW w:w="1628" w:type="dxa"/>
            <w:tcBorders>
              <w:top w:val="single" w:sz="8" w:space="0" w:color="auto"/>
              <w:left w:val="nil"/>
              <w:bottom w:val="single" w:sz="8" w:space="0" w:color="auto"/>
              <w:right w:val="single" w:sz="8" w:space="0" w:color="000000"/>
            </w:tcBorders>
            <w:vAlign w:val="center"/>
            <w:hideMark/>
          </w:tcPr>
          <w:p w:rsidR="00B91634" w:rsidRPr="00FB0C3D" w:rsidRDefault="00B91634"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B91634" w:rsidRPr="00FB0C3D" w:rsidRDefault="00B9163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B91634" w:rsidRPr="00FB0C3D" w:rsidRDefault="00B9163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B91634" w:rsidRPr="00FB0C3D" w:rsidRDefault="00B91634" w:rsidP="00B91634">
            <w:pPr>
              <w:jc w:val="center"/>
              <w:rPr>
                <w:color w:val="000000"/>
              </w:rPr>
            </w:pPr>
            <w:r w:rsidRPr="00FB0C3D">
              <w:rPr>
                <w:color w:val="000000"/>
              </w:rPr>
              <w:t>6</w:t>
            </w:r>
          </w:p>
        </w:tc>
        <w:tc>
          <w:tcPr>
            <w:tcW w:w="680" w:type="dxa"/>
            <w:tcBorders>
              <w:top w:val="nil"/>
              <w:left w:val="nil"/>
              <w:bottom w:val="single" w:sz="8" w:space="0" w:color="auto"/>
              <w:right w:val="single" w:sz="8" w:space="0" w:color="auto"/>
            </w:tcBorders>
            <w:vAlign w:val="center"/>
            <w:hideMark/>
          </w:tcPr>
          <w:p w:rsidR="00B91634" w:rsidRPr="00FB0C3D" w:rsidRDefault="00B9163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B91634" w:rsidRPr="00FB0C3D" w:rsidRDefault="00B91634">
            <w:pPr>
              <w:jc w:val="center"/>
              <w:rPr>
                <w:b/>
                <w:bCs/>
                <w:color w:val="000000"/>
              </w:rPr>
            </w:pPr>
            <w:r w:rsidRPr="00FB0C3D">
              <w:rPr>
                <w:b/>
                <w:bCs/>
                <w:color w:val="000000"/>
              </w:rPr>
              <w:t>25</w:t>
            </w:r>
          </w:p>
        </w:tc>
      </w:tr>
      <w:tr w:rsidR="00A97DF8" w:rsidRPr="00B91634" w:rsidTr="00FB0C3D">
        <w:trPr>
          <w:trHeight w:val="340"/>
          <w:jc w:val="center"/>
        </w:trPr>
        <w:tc>
          <w:tcPr>
            <w:tcW w:w="4847" w:type="dxa"/>
            <w:vMerge/>
            <w:tcBorders>
              <w:top w:val="nil"/>
              <w:left w:val="single" w:sz="8" w:space="0" w:color="auto"/>
              <w:bottom w:val="single" w:sz="8" w:space="0" w:color="000000"/>
              <w:right w:val="single" w:sz="8" w:space="0" w:color="auto"/>
            </w:tcBorders>
            <w:vAlign w:val="center"/>
            <w:hideMark/>
          </w:tcPr>
          <w:p w:rsidR="00A97DF8" w:rsidRPr="00FB0C3D" w:rsidRDefault="00A97DF8" w:rsidP="00B91634">
            <w:pPr>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A97DF8" w:rsidRPr="00FB0C3D" w:rsidRDefault="00A97DF8"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2 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2 </w:t>
            </w:r>
          </w:p>
        </w:tc>
        <w:tc>
          <w:tcPr>
            <w:tcW w:w="680" w:type="dxa"/>
            <w:tcBorders>
              <w:top w:val="nil"/>
              <w:left w:val="nil"/>
              <w:bottom w:val="single" w:sz="8" w:space="0" w:color="auto"/>
              <w:right w:val="single" w:sz="8" w:space="0" w:color="auto"/>
            </w:tcBorders>
            <w:shd w:val="clear" w:color="auto" w:fill="595959"/>
            <w:vAlign w:val="center"/>
            <w:hideMark/>
          </w:tcPr>
          <w:p w:rsidR="00A97DF8" w:rsidRPr="00FB0C3D" w:rsidRDefault="00A97DF8"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b/>
                <w:bCs/>
                <w:i/>
                <w:iCs/>
                <w:color w:val="000000"/>
              </w:rPr>
            </w:pPr>
            <w:r w:rsidRPr="00FB0C3D">
              <w:rPr>
                <w:b/>
                <w:bCs/>
                <w:i/>
                <w:iCs/>
                <w:color w:val="000000"/>
              </w:rPr>
              <w:t>4</w:t>
            </w:r>
          </w:p>
        </w:tc>
      </w:tr>
      <w:tr w:rsidR="003E5384" w:rsidRPr="00B91634" w:rsidTr="00FB0C3D">
        <w:trPr>
          <w:trHeight w:val="340"/>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B91634">
            <w:pPr>
              <w:jc w:val="center"/>
              <w:rPr>
                <w:color w:val="000000"/>
              </w:rPr>
            </w:pPr>
            <w:r w:rsidRPr="00FB0C3D">
              <w:rPr>
                <w:color w:val="000000"/>
              </w:rPr>
              <w:t xml:space="preserve">Тема 3. </w:t>
            </w:r>
            <w:r w:rsidRPr="00FB0C3D">
              <w:rPr>
                <w:bCs/>
              </w:rPr>
              <w:t>Правила оформления управленческих документов</w:t>
            </w:r>
          </w:p>
        </w:tc>
        <w:tc>
          <w:tcPr>
            <w:tcW w:w="1628" w:type="dxa"/>
            <w:tcBorders>
              <w:top w:val="single" w:sz="8" w:space="0" w:color="auto"/>
              <w:left w:val="nil"/>
              <w:bottom w:val="single" w:sz="8" w:space="0" w:color="auto"/>
              <w:right w:val="single" w:sz="8" w:space="0" w:color="000000"/>
            </w:tcBorders>
            <w:vAlign w:val="center"/>
            <w:hideMark/>
          </w:tcPr>
          <w:p w:rsidR="003E5384" w:rsidRPr="00FB0C3D" w:rsidRDefault="003E5384"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4</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6</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25</w:t>
            </w:r>
          </w:p>
        </w:tc>
      </w:tr>
      <w:tr w:rsidR="00A97DF8" w:rsidRPr="00B91634" w:rsidTr="00FB0C3D">
        <w:trPr>
          <w:trHeight w:val="340"/>
          <w:jc w:val="center"/>
        </w:trPr>
        <w:tc>
          <w:tcPr>
            <w:tcW w:w="4847" w:type="dxa"/>
            <w:vMerge/>
            <w:tcBorders>
              <w:top w:val="nil"/>
              <w:left w:val="single" w:sz="8" w:space="0" w:color="auto"/>
              <w:bottom w:val="single" w:sz="8" w:space="0" w:color="000000"/>
              <w:right w:val="single" w:sz="8" w:space="0" w:color="auto"/>
            </w:tcBorders>
            <w:vAlign w:val="center"/>
            <w:hideMark/>
          </w:tcPr>
          <w:p w:rsidR="00A97DF8" w:rsidRPr="00FB0C3D" w:rsidRDefault="00A97DF8" w:rsidP="00B91634">
            <w:pPr>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A97DF8" w:rsidRPr="00FB0C3D" w:rsidRDefault="00A97DF8"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2</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2</w:t>
            </w:r>
          </w:p>
        </w:tc>
        <w:tc>
          <w:tcPr>
            <w:tcW w:w="680" w:type="dxa"/>
            <w:tcBorders>
              <w:top w:val="nil"/>
              <w:left w:val="nil"/>
              <w:bottom w:val="single" w:sz="8" w:space="0" w:color="auto"/>
              <w:right w:val="single" w:sz="8" w:space="0" w:color="auto"/>
            </w:tcBorders>
            <w:shd w:val="clear" w:color="auto" w:fill="595959"/>
            <w:vAlign w:val="center"/>
            <w:hideMark/>
          </w:tcPr>
          <w:p w:rsidR="00A97DF8" w:rsidRPr="00FB0C3D" w:rsidRDefault="00A97DF8"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b/>
                <w:bCs/>
                <w:i/>
                <w:iCs/>
                <w:color w:val="000000"/>
              </w:rPr>
            </w:pPr>
            <w:r w:rsidRPr="00FB0C3D">
              <w:rPr>
                <w:b/>
                <w:bCs/>
                <w:i/>
                <w:iCs/>
                <w:color w:val="000000"/>
              </w:rPr>
              <w:t>4</w:t>
            </w:r>
          </w:p>
        </w:tc>
      </w:tr>
      <w:tr w:rsidR="003E5384" w:rsidRPr="00B91634" w:rsidTr="00FB0C3D">
        <w:trPr>
          <w:trHeight w:val="340"/>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B91634">
            <w:pPr>
              <w:jc w:val="both"/>
            </w:pPr>
            <w:r w:rsidRPr="00FB0C3D">
              <w:rPr>
                <w:color w:val="000000"/>
              </w:rPr>
              <w:t xml:space="preserve">Тема 4. </w:t>
            </w:r>
            <w:r w:rsidRPr="00FB0C3D">
              <w:t>Деловая переписка</w:t>
            </w:r>
          </w:p>
          <w:p w:rsidR="003E5384" w:rsidRPr="00FB0C3D" w:rsidRDefault="003E5384" w:rsidP="00B91634">
            <w:pPr>
              <w:jc w:val="center"/>
              <w:rPr>
                <w:color w:val="000000"/>
              </w:rPr>
            </w:pPr>
          </w:p>
        </w:tc>
        <w:tc>
          <w:tcPr>
            <w:tcW w:w="1628" w:type="dxa"/>
            <w:tcBorders>
              <w:top w:val="single" w:sz="8" w:space="0" w:color="auto"/>
              <w:left w:val="nil"/>
              <w:bottom w:val="single" w:sz="8" w:space="0" w:color="auto"/>
              <w:right w:val="single" w:sz="8" w:space="0" w:color="000000"/>
            </w:tcBorders>
            <w:vAlign w:val="center"/>
            <w:hideMark/>
          </w:tcPr>
          <w:p w:rsidR="003E5384" w:rsidRPr="00FB0C3D" w:rsidRDefault="003E5384"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6</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25</w:t>
            </w:r>
          </w:p>
        </w:tc>
      </w:tr>
      <w:tr w:rsidR="00A97DF8" w:rsidRPr="00B91634" w:rsidTr="00FB0C3D">
        <w:trPr>
          <w:trHeight w:val="397"/>
          <w:jc w:val="center"/>
        </w:trPr>
        <w:tc>
          <w:tcPr>
            <w:tcW w:w="4847" w:type="dxa"/>
            <w:vMerge/>
            <w:tcBorders>
              <w:top w:val="nil"/>
              <w:left w:val="single" w:sz="8" w:space="0" w:color="auto"/>
              <w:bottom w:val="single" w:sz="8" w:space="0" w:color="000000"/>
              <w:right w:val="single" w:sz="8" w:space="0" w:color="auto"/>
            </w:tcBorders>
            <w:vAlign w:val="center"/>
            <w:hideMark/>
          </w:tcPr>
          <w:p w:rsidR="00A97DF8" w:rsidRPr="00FB0C3D" w:rsidRDefault="00A97DF8" w:rsidP="00B91634">
            <w:pPr>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A97DF8" w:rsidRPr="00FB0C3D" w:rsidRDefault="00A97DF8"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r w:rsidR="00F72367" w:rsidRPr="00FB0C3D">
              <w:rPr>
                <w:i/>
                <w:iCs/>
                <w:color w:val="000000"/>
              </w:rPr>
              <w:t>2</w:t>
            </w:r>
          </w:p>
        </w:tc>
        <w:tc>
          <w:tcPr>
            <w:tcW w:w="680" w:type="dxa"/>
            <w:tcBorders>
              <w:top w:val="nil"/>
              <w:left w:val="nil"/>
              <w:bottom w:val="single" w:sz="8" w:space="0" w:color="auto"/>
              <w:right w:val="single" w:sz="8" w:space="0" w:color="auto"/>
            </w:tcBorders>
            <w:shd w:val="clear" w:color="auto" w:fill="595959"/>
            <w:vAlign w:val="center"/>
            <w:hideMark/>
          </w:tcPr>
          <w:p w:rsidR="00A97DF8" w:rsidRPr="00FB0C3D" w:rsidRDefault="00A97DF8"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A97DF8" w:rsidRPr="00FB0C3D" w:rsidRDefault="00F72367" w:rsidP="00B91634">
            <w:pPr>
              <w:jc w:val="center"/>
              <w:rPr>
                <w:b/>
                <w:bCs/>
                <w:i/>
                <w:iCs/>
                <w:color w:val="000000"/>
              </w:rPr>
            </w:pPr>
            <w:r w:rsidRPr="00FB0C3D">
              <w:rPr>
                <w:b/>
                <w:bCs/>
                <w:i/>
                <w:iCs/>
                <w:color w:val="000000"/>
              </w:rPr>
              <w:t>2</w:t>
            </w:r>
          </w:p>
        </w:tc>
      </w:tr>
      <w:tr w:rsidR="003E5384" w:rsidRPr="00B91634" w:rsidTr="00FB0C3D">
        <w:trPr>
          <w:trHeight w:val="397"/>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3E5384">
            <w:pPr>
              <w:rPr>
                <w:color w:val="000000"/>
              </w:rPr>
            </w:pPr>
            <w:r w:rsidRPr="00FB0C3D">
              <w:rPr>
                <w:color w:val="000000"/>
              </w:rPr>
              <w:t xml:space="preserve">Тема 5. </w:t>
            </w:r>
            <w:r w:rsidRPr="00FB0C3D">
              <w:rPr>
                <w:bCs/>
              </w:rPr>
              <w:t>Организационные документы</w:t>
            </w:r>
          </w:p>
        </w:tc>
        <w:tc>
          <w:tcPr>
            <w:tcW w:w="1628" w:type="dxa"/>
            <w:tcBorders>
              <w:top w:val="single" w:sz="8" w:space="0" w:color="auto"/>
              <w:left w:val="nil"/>
              <w:bottom w:val="single" w:sz="8" w:space="0" w:color="auto"/>
              <w:right w:val="single" w:sz="8" w:space="0" w:color="000000"/>
            </w:tcBorders>
            <w:vAlign w:val="center"/>
            <w:hideMark/>
          </w:tcPr>
          <w:p w:rsidR="003E5384" w:rsidRPr="00FB0C3D" w:rsidRDefault="003E5384"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6</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25</w:t>
            </w:r>
          </w:p>
        </w:tc>
      </w:tr>
      <w:tr w:rsidR="00A97DF8" w:rsidRPr="00B91634" w:rsidTr="00FB0C3D">
        <w:trPr>
          <w:trHeight w:val="397"/>
          <w:jc w:val="center"/>
        </w:trPr>
        <w:tc>
          <w:tcPr>
            <w:tcW w:w="4847" w:type="dxa"/>
            <w:vMerge/>
            <w:tcBorders>
              <w:top w:val="nil"/>
              <w:left w:val="single" w:sz="8" w:space="0" w:color="auto"/>
              <w:bottom w:val="single" w:sz="8" w:space="0" w:color="000000"/>
              <w:right w:val="single" w:sz="8" w:space="0" w:color="auto"/>
            </w:tcBorders>
            <w:vAlign w:val="center"/>
            <w:hideMark/>
          </w:tcPr>
          <w:p w:rsidR="00A97DF8" w:rsidRPr="00FB0C3D" w:rsidRDefault="00A97DF8" w:rsidP="00B91634">
            <w:pPr>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A97DF8" w:rsidRPr="00FB0C3D" w:rsidRDefault="00A97DF8"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A97DF8" w:rsidRPr="00FB0C3D" w:rsidRDefault="00A97DF8"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b/>
                <w:bCs/>
                <w:i/>
                <w:iCs/>
                <w:color w:val="000000"/>
              </w:rPr>
            </w:pPr>
            <w:r w:rsidRPr="00FB0C3D">
              <w:rPr>
                <w:b/>
                <w:bCs/>
                <w:i/>
                <w:iCs/>
                <w:color w:val="000000"/>
              </w:rPr>
              <w:t>0</w:t>
            </w:r>
          </w:p>
        </w:tc>
      </w:tr>
      <w:tr w:rsidR="003E5384" w:rsidRPr="00B91634" w:rsidTr="00FB0C3D">
        <w:trPr>
          <w:trHeight w:val="397"/>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B91634">
            <w:pPr>
              <w:jc w:val="both"/>
            </w:pPr>
            <w:r w:rsidRPr="00FB0C3D">
              <w:rPr>
                <w:color w:val="000000"/>
              </w:rPr>
              <w:t xml:space="preserve">Тема 6. </w:t>
            </w:r>
            <w:r w:rsidRPr="00FB0C3D">
              <w:rPr>
                <w:bCs/>
              </w:rPr>
              <w:t>Информационно-справочные документы</w:t>
            </w:r>
          </w:p>
          <w:p w:rsidR="003E5384" w:rsidRPr="00FB0C3D" w:rsidRDefault="003E5384" w:rsidP="00B91634">
            <w:pPr>
              <w:jc w:val="center"/>
              <w:rPr>
                <w:color w:val="000000"/>
              </w:rPr>
            </w:pPr>
          </w:p>
        </w:tc>
        <w:tc>
          <w:tcPr>
            <w:tcW w:w="1628" w:type="dxa"/>
            <w:tcBorders>
              <w:top w:val="single" w:sz="8" w:space="0" w:color="auto"/>
              <w:left w:val="nil"/>
              <w:bottom w:val="single" w:sz="8" w:space="0" w:color="auto"/>
              <w:right w:val="single" w:sz="8" w:space="0" w:color="000000"/>
            </w:tcBorders>
            <w:vAlign w:val="center"/>
            <w:hideMark/>
          </w:tcPr>
          <w:p w:rsidR="003E5384" w:rsidRPr="00FB0C3D" w:rsidRDefault="003E5384"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6</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25</w:t>
            </w:r>
          </w:p>
        </w:tc>
      </w:tr>
      <w:tr w:rsidR="00A97DF8" w:rsidRPr="00B91634" w:rsidTr="00FB0C3D">
        <w:trPr>
          <w:trHeight w:val="397"/>
          <w:jc w:val="center"/>
        </w:trPr>
        <w:tc>
          <w:tcPr>
            <w:tcW w:w="4847" w:type="dxa"/>
            <w:vMerge/>
            <w:tcBorders>
              <w:top w:val="nil"/>
              <w:left w:val="single" w:sz="8" w:space="0" w:color="auto"/>
              <w:bottom w:val="single" w:sz="8" w:space="0" w:color="000000"/>
              <w:right w:val="single" w:sz="8" w:space="0" w:color="auto"/>
            </w:tcBorders>
            <w:vAlign w:val="center"/>
            <w:hideMark/>
          </w:tcPr>
          <w:p w:rsidR="00A97DF8" w:rsidRPr="00FB0C3D" w:rsidRDefault="00A97DF8" w:rsidP="00B91634">
            <w:pPr>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A97DF8" w:rsidRPr="00FB0C3D" w:rsidRDefault="00A97DF8"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A97DF8" w:rsidRPr="00FB0C3D" w:rsidRDefault="00A97DF8" w:rsidP="00B91634">
            <w:pPr>
              <w:jc w:val="center"/>
              <w:rPr>
                <w:i/>
                <w:iCs/>
                <w:color w:val="000000"/>
              </w:rPr>
            </w:pPr>
            <w:r w:rsidRPr="00FB0C3D">
              <w:rPr>
                <w:i/>
                <w:iCs/>
                <w:color w:val="000000"/>
              </w:rPr>
              <w:t> </w:t>
            </w:r>
            <w:r w:rsidR="00F72367" w:rsidRPr="00FB0C3D">
              <w:rPr>
                <w:i/>
                <w:iCs/>
                <w:color w:val="000000"/>
              </w:rPr>
              <w:t>2</w:t>
            </w:r>
          </w:p>
        </w:tc>
        <w:tc>
          <w:tcPr>
            <w:tcW w:w="680" w:type="dxa"/>
            <w:tcBorders>
              <w:top w:val="nil"/>
              <w:left w:val="nil"/>
              <w:bottom w:val="single" w:sz="8" w:space="0" w:color="auto"/>
              <w:right w:val="single" w:sz="8" w:space="0" w:color="auto"/>
            </w:tcBorders>
            <w:shd w:val="clear" w:color="auto" w:fill="595959"/>
            <w:vAlign w:val="center"/>
            <w:hideMark/>
          </w:tcPr>
          <w:p w:rsidR="00A97DF8" w:rsidRPr="00FB0C3D" w:rsidRDefault="00A97DF8"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A97DF8" w:rsidRPr="00FB0C3D" w:rsidRDefault="00F72367" w:rsidP="00B91634">
            <w:pPr>
              <w:jc w:val="center"/>
              <w:rPr>
                <w:b/>
                <w:bCs/>
                <w:i/>
                <w:iCs/>
                <w:color w:val="000000"/>
              </w:rPr>
            </w:pPr>
            <w:r w:rsidRPr="00FB0C3D">
              <w:rPr>
                <w:b/>
                <w:bCs/>
                <w:i/>
                <w:iCs/>
                <w:color w:val="000000"/>
              </w:rPr>
              <w:t>2</w:t>
            </w:r>
          </w:p>
        </w:tc>
      </w:tr>
      <w:tr w:rsidR="003E5384" w:rsidRPr="00B91634" w:rsidTr="00FB0C3D">
        <w:trPr>
          <w:trHeight w:val="397"/>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B91634">
            <w:pPr>
              <w:rPr>
                <w:color w:val="000000"/>
              </w:rPr>
            </w:pPr>
            <w:r w:rsidRPr="00FB0C3D">
              <w:rPr>
                <w:color w:val="000000"/>
              </w:rPr>
              <w:t xml:space="preserve">Тема 7. </w:t>
            </w:r>
            <w:r w:rsidRPr="00FB0C3D">
              <w:rPr>
                <w:bCs/>
                <w:kern w:val="36"/>
              </w:rPr>
              <w:t>Организация документооборота в организации</w:t>
            </w:r>
          </w:p>
        </w:tc>
        <w:tc>
          <w:tcPr>
            <w:tcW w:w="1628" w:type="dxa"/>
            <w:tcBorders>
              <w:top w:val="single" w:sz="8" w:space="0" w:color="auto"/>
              <w:left w:val="nil"/>
              <w:bottom w:val="single" w:sz="8" w:space="0" w:color="auto"/>
              <w:right w:val="single" w:sz="8" w:space="0" w:color="000000"/>
            </w:tcBorders>
            <w:vAlign w:val="center"/>
            <w:hideMark/>
          </w:tcPr>
          <w:p w:rsidR="003E5384" w:rsidRPr="00FB0C3D" w:rsidRDefault="003E5384"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6</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25</w:t>
            </w:r>
          </w:p>
        </w:tc>
      </w:tr>
      <w:tr w:rsidR="00344381" w:rsidRPr="00B91634" w:rsidTr="00FB0C3D">
        <w:trPr>
          <w:trHeight w:val="397"/>
          <w:jc w:val="center"/>
        </w:trPr>
        <w:tc>
          <w:tcPr>
            <w:tcW w:w="4847" w:type="dxa"/>
            <w:vMerge/>
            <w:tcBorders>
              <w:top w:val="nil"/>
              <w:left w:val="single" w:sz="8" w:space="0" w:color="auto"/>
              <w:bottom w:val="single" w:sz="8" w:space="0" w:color="000000"/>
              <w:right w:val="single" w:sz="8" w:space="0" w:color="auto"/>
            </w:tcBorders>
            <w:vAlign w:val="center"/>
            <w:hideMark/>
          </w:tcPr>
          <w:p w:rsidR="00344381" w:rsidRPr="00FB0C3D" w:rsidRDefault="00344381" w:rsidP="00B91634">
            <w:pPr>
              <w:widowControl/>
              <w:autoSpaceDE/>
              <w:autoSpaceDN/>
              <w:adjustRightInd/>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344381" w:rsidRPr="00FB0C3D" w:rsidRDefault="00344381"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b/>
                <w:bCs/>
                <w:i/>
                <w:iCs/>
                <w:color w:val="000000"/>
              </w:rPr>
            </w:pPr>
            <w:r w:rsidRPr="00FB0C3D">
              <w:rPr>
                <w:b/>
                <w:bCs/>
                <w:i/>
                <w:iCs/>
                <w:color w:val="000000"/>
              </w:rPr>
              <w:t>0</w:t>
            </w:r>
          </w:p>
        </w:tc>
      </w:tr>
      <w:tr w:rsidR="003E5384" w:rsidRPr="00B91634" w:rsidTr="00FB0C3D">
        <w:trPr>
          <w:trHeight w:val="397"/>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B91634">
            <w:pPr>
              <w:jc w:val="both"/>
            </w:pPr>
            <w:r w:rsidRPr="00FB0C3D">
              <w:rPr>
                <w:color w:val="000000"/>
              </w:rPr>
              <w:t xml:space="preserve">Тема 8. </w:t>
            </w:r>
            <w:r w:rsidRPr="00FB0C3D">
              <w:rPr>
                <w:bCs/>
              </w:rPr>
              <w:t xml:space="preserve">Организация работы  с  обращениями </w:t>
            </w:r>
            <w:r w:rsidRPr="00FB0C3D">
              <w:rPr>
                <w:bCs/>
              </w:rPr>
              <w:lastRenderedPageBreak/>
              <w:t>граждан</w:t>
            </w:r>
          </w:p>
          <w:p w:rsidR="003E5384" w:rsidRPr="00FB0C3D" w:rsidRDefault="003E5384" w:rsidP="00B91634">
            <w:pPr>
              <w:jc w:val="center"/>
              <w:rPr>
                <w:color w:val="000000"/>
              </w:rPr>
            </w:pPr>
          </w:p>
        </w:tc>
        <w:tc>
          <w:tcPr>
            <w:tcW w:w="1628" w:type="dxa"/>
            <w:tcBorders>
              <w:top w:val="single" w:sz="8" w:space="0" w:color="auto"/>
              <w:left w:val="nil"/>
              <w:bottom w:val="single" w:sz="8" w:space="0" w:color="auto"/>
              <w:right w:val="single" w:sz="8" w:space="0" w:color="000000"/>
            </w:tcBorders>
            <w:vAlign w:val="center"/>
            <w:hideMark/>
          </w:tcPr>
          <w:p w:rsidR="003E5384" w:rsidRPr="00FB0C3D" w:rsidRDefault="003E5384" w:rsidP="00B91634">
            <w:pPr>
              <w:jc w:val="center"/>
              <w:rPr>
                <w:color w:val="000000"/>
              </w:rPr>
            </w:pPr>
            <w:r w:rsidRPr="00FB0C3D">
              <w:rPr>
                <w:color w:val="000000"/>
              </w:rPr>
              <w:lastRenderedPageBreak/>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6</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25</w:t>
            </w:r>
          </w:p>
        </w:tc>
      </w:tr>
      <w:tr w:rsidR="00344381" w:rsidRPr="00B91634" w:rsidTr="00FB0C3D">
        <w:trPr>
          <w:trHeight w:val="397"/>
          <w:jc w:val="center"/>
        </w:trPr>
        <w:tc>
          <w:tcPr>
            <w:tcW w:w="4847" w:type="dxa"/>
            <w:vMerge/>
            <w:tcBorders>
              <w:top w:val="nil"/>
              <w:left w:val="single" w:sz="8" w:space="0" w:color="auto"/>
              <w:bottom w:val="single" w:sz="8" w:space="0" w:color="000000"/>
              <w:right w:val="single" w:sz="8" w:space="0" w:color="auto"/>
            </w:tcBorders>
            <w:vAlign w:val="center"/>
            <w:hideMark/>
          </w:tcPr>
          <w:p w:rsidR="00344381" w:rsidRPr="00FB0C3D" w:rsidRDefault="00344381" w:rsidP="00B91634">
            <w:pPr>
              <w:widowControl/>
              <w:autoSpaceDE/>
              <w:autoSpaceDN/>
              <w:adjustRightInd/>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344381" w:rsidRPr="00FB0C3D" w:rsidRDefault="00344381"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b/>
                <w:bCs/>
                <w:i/>
                <w:iCs/>
                <w:color w:val="000000"/>
              </w:rPr>
            </w:pPr>
          </w:p>
        </w:tc>
      </w:tr>
      <w:tr w:rsidR="003E5384" w:rsidRPr="00B91634" w:rsidTr="00FB0C3D">
        <w:trPr>
          <w:trHeight w:val="397"/>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B91634">
            <w:pPr>
              <w:jc w:val="both"/>
            </w:pPr>
            <w:r w:rsidRPr="00FB0C3D">
              <w:rPr>
                <w:color w:val="000000"/>
              </w:rPr>
              <w:t xml:space="preserve">Тема 9. </w:t>
            </w:r>
            <w:r w:rsidRPr="00FB0C3D">
              <w:rPr>
                <w:bCs/>
                <w:kern w:val="36"/>
              </w:rPr>
              <w:t>Кадровое делопроизводство</w:t>
            </w:r>
          </w:p>
        </w:tc>
        <w:tc>
          <w:tcPr>
            <w:tcW w:w="1628" w:type="dxa"/>
            <w:tcBorders>
              <w:top w:val="single" w:sz="8" w:space="0" w:color="auto"/>
              <w:left w:val="nil"/>
              <w:bottom w:val="single" w:sz="8" w:space="0" w:color="auto"/>
              <w:right w:val="single" w:sz="8" w:space="0" w:color="000000"/>
            </w:tcBorders>
            <w:vAlign w:val="center"/>
            <w:hideMark/>
          </w:tcPr>
          <w:p w:rsidR="003E5384" w:rsidRPr="00FB0C3D" w:rsidRDefault="003E5384"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rsidP="00B91634">
            <w:pPr>
              <w:jc w:val="center"/>
              <w:rPr>
                <w:color w:val="000000"/>
              </w:rPr>
            </w:pPr>
            <w:r w:rsidRPr="00FB0C3D">
              <w:rPr>
                <w:color w:val="000000"/>
              </w:rPr>
              <w:t>6</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15</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25</w:t>
            </w:r>
          </w:p>
        </w:tc>
      </w:tr>
      <w:tr w:rsidR="00B91634" w:rsidRPr="00B91634" w:rsidTr="00FB0C3D">
        <w:trPr>
          <w:trHeight w:val="397"/>
          <w:jc w:val="center"/>
        </w:trPr>
        <w:tc>
          <w:tcPr>
            <w:tcW w:w="4847" w:type="dxa"/>
            <w:vMerge/>
            <w:tcBorders>
              <w:top w:val="nil"/>
              <w:left w:val="single" w:sz="8" w:space="0" w:color="auto"/>
              <w:bottom w:val="single" w:sz="8" w:space="0" w:color="000000"/>
              <w:right w:val="single" w:sz="8" w:space="0" w:color="auto"/>
            </w:tcBorders>
            <w:vAlign w:val="center"/>
            <w:hideMark/>
          </w:tcPr>
          <w:p w:rsidR="00B91634" w:rsidRPr="00FB0C3D" w:rsidRDefault="00B91634" w:rsidP="00B91634">
            <w:pPr>
              <w:widowControl/>
              <w:autoSpaceDE/>
              <w:autoSpaceDN/>
              <w:adjustRightInd/>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B91634" w:rsidRPr="00FB0C3D" w:rsidRDefault="00B91634"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B91634" w:rsidRPr="00FB0C3D" w:rsidRDefault="00B91634" w:rsidP="00B91634">
            <w:pPr>
              <w:widowControl/>
              <w:autoSpaceDE/>
              <w:autoSpaceDN/>
              <w:adjustRightInd/>
              <w:rPr>
                <w:rFonts w:eastAsia="Calibri"/>
              </w:rPr>
            </w:pPr>
          </w:p>
        </w:tc>
        <w:tc>
          <w:tcPr>
            <w:tcW w:w="680" w:type="dxa"/>
            <w:tcBorders>
              <w:top w:val="nil"/>
              <w:left w:val="nil"/>
              <w:bottom w:val="single" w:sz="8" w:space="0" w:color="auto"/>
              <w:right w:val="single" w:sz="8" w:space="0" w:color="auto"/>
            </w:tcBorders>
            <w:shd w:val="clear" w:color="auto" w:fill="F2F2F2"/>
            <w:vAlign w:val="center"/>
            <w:hideMark/>
          </w:tcPr>
          <w:p w:rsidR="00B91634" w:rsidRPr="00FB0C3D" w:rsidRDefault="00B91634"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B91634" w:rsidRPr="00FB0C3D" w:rsidRDefault="00F72367" w:rsidP="00F72367">
            <w:pPr>
              <w:widowControl/>
              <w:autoSpaceDE/>
              <w:autoSpaceDN/>
              <w:adjustRightInd/>
              <w:jc w:val="center"/>
              <w:rPr>
                <w:rFonts w:eastAsia="Calibri"/>
              </w:rPr>
            </w:pPr>
            <w:r w:rsidRPr="00FB0C3D">
              <w:rPr>
                <w:rFonts w:eastAsia="Calibri"/>
              </w:rPr>
              <w:t>2</w:t>
            </w:r>
          </w:p>
        </w:tc>
        <w:tc>
          <w:tcPr>
            <w:tcW w:w="680" w:type="dxa"/>
            <w:tcBorders>
              <w:top w:val="nil"/>
              <w:left w:val="nil"/>
              <w:bottom w:val="single" w:sz="8" w:space="0" w:color="auto"/>
              <w:right w:val="single" w:sz="8" w:space="0" w:color="auto"/>
            </w:tcBorders>
            <w:shd w:val="clear" w:color="auto" w:fill="595959"/>
            <w:vAlign w:val="center"/>
            <w:hideMark/>
          </w:tcPr>
          <w:p w:rsidR="00B91634" w:rsidRPr="00FB0C3D" w:rsidRDefault="00B91634"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B91634" w:rsidRPr="00FB0C3D" w:rsidRDefault="00F72367" w:rsidP="00F72367">
            <w:pPr>
              <w:widowControl/>
              <w:autoSpaceDE/>
              <w:autoSpaceDN/>
              <w:adjustRightInd/>
              <w:jc w:val="center"/>
              <w:rPr>
                <w:rFonts w:eastAsia="Calibri"/>
              </w:rPr>
            </w:pPr>
            <w:r w:rsidRPr="00FB0C3D">
              <w:rPr>
                <w:rFonts w:eastAsia="Calibri"/>
              </w:rPr>
              <w:t>2</w:t>
            </w:r>
          </w:p>
        </w:tc>
      </w:tr>
      <w:tr w:rsidR="00344381" w:rsidRPr="00B91634" w:rsidTr="00FB0C3D">
        <w:trPr>
          <w:trHeight w:val="397"/>
          <w:jc w:val="center"/>
        </w:trPr>
        <w:tc>
          <w:tcPr>
            <w:tcW w:w="4847" w:type="dxa"/>
            <w:vMerge w:val="restart"/>
            <w:tcBorders>
              <w:top w:val="nil"/>
              <w:left w:val="single" w:sz="8" w:space="0" w:color="auto"/>
              <w:bottom w:val="single" w:sz="8" w:space="0" w:color="000000"/>
              <w:right w:val="single" w:sz="8" w:space="0" w:color="auto"/>
            </w:tcBorders>
            <w:vAlign w:val="center"/>
            <w:hideMark/>
          </w:tcPr>
          <w:p w:rsidR="00344381" w:rsidRPr="00FB0C3D" w:rsidRDefault="00344381" w:rsidP="00B91634">
            <w:pPr>
              <w:jc w:val="center"/>
              <w:rPr>
                <w:color w:val="000000"/>
              </w:rPr>
            </w:pPr>
            <w:r w:rsidRPr="00FB0C3D">
              <w:rPr>
                <w:color w:val="000000"/>
              </w:rPr>
              <w:t>Всего</w:t>
            </w:r>
          </w:p>
        </w:tc>
        <w:tc>
          <w:tcPr>
            <w:tcW w:w="1628" w:type="dxa"/>
            <w:tcBorders>
              <w:top w:val="single" w:sz="8" w:space="0" w:color="auto"/>
              <w:left w:val="nil"/>
              <w:bottom w:val="single" w:sz="8" w:space="0" w:color="auto"/>
              <w:right w:val="single" w:sz="8" w:space="0" w:color="000000"/>
            </w:tcBorders>
            <w:vAlign w:val="center"/>
            <w:hideMark/>
          </w:tcPr>
          <w:p w:rsidR="00344381" w:rsidRPr="00FB0C3D" w:rsidRDefault="00344381" w:rsidP="00B9163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44381" w:rsidRPr="00FB0C3D" w:rsidRDefault="00B91634" w:rsidP="00B91634">
            <w:pPr>
              <w:jc w:val="center"/>
              <w:rPr>
                <w:color w:val="000000"/>
              </w:rPr>
            </w:pPr>
            <w:r w:rsidRPr="00FB0C3D">
              <w:rPr>
                <w:color w:val="000000"/>
              </w:rPr>
              <w:t>36</w:t>
            </w:r>
          </w:p>
        </w:tc>
        <w:tc>
          <w:tcPr>
            <w:tcW w:w="680" w:type="dxa"/>
            <w:tcBorders>
              <w:top w:val="nil"/>
              <w:left w:val="nil"/>
              <w:bottom w:val="single" w:sz="8" w:space="0" w:color="auto"/>
              <w:right w:val="single" w:sz="8" w:space="0" w:color="auto"/>
            </w:tcBorders>
            <w:vAlign w:val="center"/>
            <w:hideMark/>
          </w:tcPr>
          <w:p w:rsidR="00344381" w:rsidRPr="00FB0C3D" w:rsidRDefault="00344381" w:rsidP="00B91634">
            <w:pPr>
              <w:jc w:val="center"/>
              <w:rPr>
                <w:color w:val="000000"/>
              </w:rPr>
            </w:pPr>
            <w:r w:rsidRPr="00FB0C3D">
              <w:rPr>
                <w:color w:val="000000"/>
              </w:rPr>
              <w:t>0</w:t>
            </w:r>
          </w:p>
        </w:tc>
        <w:tc>
          <w:tcPr>
            <w:tcW w:w="680" w:type="dxa"/>
            <w:tcBorders>
              <w:top w:val="nil"/>
              <w:left w:val="nil"/>
              <w:bottom w:val="single" w:sz="8" w:space="0" w:color="auto"/>
              <w:right w:val="single" w:sz="8" w:space="0" w:color="auto"/>
            </w:tcBorders>
            <w:vAlign w:val="center"/>
            <w:hideMark/>
          </w:tcPr>
          <w:p w:rsidR="00344381" w:rsidRPr="00FB0C3D" w:rsidRDefault="00B91634" w:rsidP="00B91634">
            <w:pPr>
              <w:jc w:val="center"/>
              <w:rPr>
                <w:color w:val="000000"/>
              </w:rPr>
            </w:pPr>
            <w:r w:rsidRPr="00FB0C3D">
              <w:rPr>
                <w:color w:val="000000"/>
              </w:rPr>
              <w:t>54</w:t>
            </w:r>
          </w:p>
        </w:tc>
        <w:tc>
          <w:tcPr>
            <w:tcW w:w="680" w:type="dxa"/>
            <w:tcBorders>
              <w:top w:val="nil"/>
              <w:left w:val="nil"/>
              <w:bottom w:val="single" w:sz="8" w:space="0" w:color="auto"/>
              <w:right w:val="single" w:sz="8" w:space="0" w:color="auto"/>
            </w:tcBorders>
            <w:vAlign w:val="center"/>
            <w:hideMark/>
          </w:tcPr>
          <w:p w:rsidR="00344381" w:rsidRPr="00FB0C3D" w:rsidRDefault="00B91634" w:rsidP="00B91634">
            <w:pPr>
              <w:jc w:val="center"/>
              <w:rPr>
                <w:color w:val="000000"/>
              </w:rPr>
            </w:pPr>
            <w:r w:rsidRPr="00FB0C3D">
              <w:rPr>
                <w:color w:val="000000"/>
              </w:rPr>
              <w:t>13</w:t>
            </w:r>
            <w:r w:rsidR="00344381" w:rsidRPr="00FB0C3D">
              <w:rPr>
                <w:color w:val="000000"/>
              </w:rPr>
              <w:t>5</w:t>
            </w:r>
          </w:p>
        </w:tc>
        <w:tc>
          <w:tcPr>
            <w:tcW w:w="780" w:type="dxa"/>
            <w:tcBorders>
              <w:top w:val="nil"/>
              <w:left w:val="nil"/>
              <w:bottom w:val="single" w:sz="8" w:space="0" w:color="auto"/>
              <w:right w:val="single" w:sz="8" w:space="0" w:color="auto"/>
            </w:tcBorders>
            <w:vAlign w:val="center"/>
            <w:hideMark/>
          </w:tcPr>
          <w:p w:rsidR="00344381" w:rsidRPr="00FB0C3D" w:rsidRDefault="00B91634" w:rsidP="00B91634">
            <w:pPr>
              <w:jc w:val="center"/>
              <w:rPr>
                <w:b/>
                <w:bCs/>
                <w:color w:val="000000"/>
              </w:rPr>
            </w:pPr>
            <w:r w:rsidRPr="00FB0C3D">
              <w:rPr>
                <w:b/>
                <w:bCs/>
                <w:color w:val="000000"/>
              </w:rPr>
              <w:t>225</w:t>
            </w:r>
          </w:p>
        </w:tc>
      </w:tr>
      <w:tr w:rsidR="00344381" w:rsidRPr="00B91634" w:rsidTr="00FB0C3D">
        <w:trPr>
          <w:trHeight w:val="397"/>
          <w:jc w:val="center"/>
        </w:trPr>
        <w:tc>
          <w:tcPr>
            <w:tcW w:w="4847" w:type="dxa"/>
            <w:vMerge/>
            <w:tcBorders>
              <w:top w:val="nil"/>
              <w:left w:val="single" w:sz="8" w:space="0" w:color="auto"/>
              <w:bottom w:val="single" w:sz="8" w:space="0" w:color="000000"/>
              <w:right w:val="single" w:sz="8" w:space="0" w:color="auto"/>
            </w:tcBorders>
            <w:vAlign w:val="center"/>
            <w:hideMark/>
          </w:tcPr>
          <w:p w:rsidR="00344381" w:rsidRPr="00FB0C3D" w:rsidRDefault="00344381" w:rsidP="00B91634">
            <w:pPr>
              <w:widowControl/>
              <w:autoSpaceDE/>
              <w:autoSpaceDN/>
              <w:adjustRightInd/>
              <w:rPr>
                <w:color w:val="000000"/>
              </w:rPr>
            </w:pPr>
          </w:p>
        </w:tc>
        <w:tc>
          <w:tcPr>
            <w:tcW w:w="1628" w:type="dxa"/>
            <w:tcBorders>
              <w:top w:val="single" w:sz="8" w:space="0" w:color="auto"/>
              <w:left w:val="nil"/>
              <w:bottom w:val="single" w:sz="8" w:space="0" w:color="auto"/>
              <w:right w:val="single" w:sz="8" w:space="0" w:color="000000"/>
            </w:tcBorders>
            <w:shd w:val="clear" w:color="auto" w:fill="F2F2F2"/>
            <w:vAlign w:val="center"/>
            <w:hideMark/>
          </w:tcPr>
          <w:p w:rsidR="00344381" w:rsidRPr="00FB0C3D" w:rsidRDefault="00344381" w:rsidP="00B9163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44381" w:rsidRPr="00FB0C3D" w:rsidRDefault="00B91634" w:rsidP="00B91634">
            <w:pPr>
              <w:jc w:val="center"/>
              <w:rPr>
                <w:i/>
                <w:iCs/>
                <w:color w:val="000000"/>
              </w:rPr>
            </w:pPr>
            <w:r w:rsidRPr="00FB0C3D">
              <w:rPr>
                <w:i/>
                <w:iCs/>
                <w:color w:val="000000"/>
              </w:rPr>
              <w:t>6</w:t>
            </w:r>
          </w:p>
        </w:tc>
        <w:tc>
          <w:tcPr>
            <w:tcW w:w="680" w:type="dxa"/>
            <w:tcBorders>
              <w:top w:val="nil"/>
              <w:left w:val="nil"/>
              <w:bottom w:val="single" w:sz="8" w:space="0" w:color="auto"/>
              <w:right w:val="single" w:sz="8" w:space="0" w:color="auto"/>
            </w:tcBorders>
            <w:shd w:val="clear" w:color="auto" w:fill="F2F2F2"/>
            <w:vAlign w:val="center"/>
            <w:hideMark/>
          </w:tcPr>
          <w:p w:rsidR="00344381" w:rsidRPr="00FB0C3D" w:rsidRDefault="00344381" w:rsidP="00B91634">
            <w:pPr>
              <w:jc w:val="center"/>
              <w:rPr>
                <w:i/>
                <w:iCs/>
                <w:color w:val="000000"/>
              </w:rPr>
            </w:pPr>
            <w:r w:rsidRPr="00FB0C3D">
              <w:rPr>
                <w:i/>
                <w:iCs/>
                <w:color w:val="000000"/>
              </w:rPr>
              <w:t>0</w:t>
            </w:r>
          </w:p>
        </w:tc>
        <w:tc>
          <w:tcPr>
            <w:tcW w:w="680" w:type="dxa"/>
            <w:tcBorders>
              <w:top w:val="nil"/>
              <w:left w:val="nil"/>
              <w:bottom w:val="single" w:sz="8" w:space="0" w:color="auto"/>
              <w:right w:val="single" w:sz="8" w:space="0" w:color="auto"/>
            </w:tcBorders>
            <w:shd w:val="clear" w:color="auto" w:fill="F2F2F2"/>
            <w:vAlign w:val="center"/>
            <w:hideMark/>
          </w:tcPr>
          <w:p w:rsidR="00344381" w:rsidRPr="00FB0C3D" w:rsidRDefault="00B91634" w:rsidP="00B91634">
            <w:pPr>
              <w:jc w:val="center"/>
              <w:rPr>
                <w:i/>
                <w:iCs/>
                <w:color w:val="000000"/>
              </w:rPr>
            </w:pPr>
            <w:r w:rsidRPr="00FB0C3D">
              <w:rPr>
                <w:i/>
                <w:iCs/>
                <w:color w:val="000000"/>
              </w:rPr>
              <w:t>12</w:t>
            </w:r>
          </w:p>
        </w:tc>
        <w:tc>
          <w:tcPr>
            <w:tcW w:w="680" w:type="dxa"/>
            <w:tcBorders>
              <w:top w:val="nil"/>
              <w:left w:val="nil"/>
              <w:bottom w:val="single" w:sz="8" w:space="0" w:color="auto"/>
              <w:right w:val="single" w:sz="8" w:space="0" w:color="auto"/>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44381" w:rsidRPr="00FB0C3D" w:rsidRDefault="003E5384" w:rsidP="00B91634">
            <w:pPr>
              <w:jc w:val="center"/>
              <w:rPr>
                <w:b/>
                <w:bCs/>
                <w:i/>
                <w:iCs/>
                <w:color w:val="000000"/>
              </w:rPr>
            </w:pPr>
            <w:r w:rsidRPr="00FB0C3D">
              <w:rPr>
                <w:b/>
                <w:bCs/>
                <w:i/>
                <w:iCs/>
                <w:color w:val="000000"/>
              </w:rPr>
              <w:t>18</w:t>
            </w:r>
          </w:p>
        </w:tc>
      </w:tr>
      <w:tr w:rsidR="00344381" w:rsidRPr="00B91634" w:rsidTr="00FB0C3D">
        <w:trPr>
          <w:trHeight w:val="397"/>
          <w:jc w:val="center"/>
        </w:trPr>
        <w:tc>
          <w:tcPr>
            <w:tcW w:w="4847" w:type="dxa"/>
            <w:tcBorders>
              <w:top w:val="nil"/>
              <w:left w:val="single" w:sz="8" w:space="0" w:color="auto"/>
              <w:bottom w:val="single" w:sz="8" w:space="0" w:color="auto"/>
              <w:right w:val="single" w:sz="8" w:space="0" w:color="auto"/>
            </w:tcBorders>
            <w:vAlign w:val="center"/>
            <w:hideMark/>
          </w:tcPr>
          <w:p w:rsidR="00344381" w:rsidRPr="00FB0C3D" w:rsidRDefault="00344381" w:rsidP="00B91634">
            <w:pPr>
              <w:jc w:val="center"/>
              <w:rPr>
                <w:color w:val="000000"/>
              </w:rPr>
            </w:pPr>
            <w:r w:rsidRPr="00FB0C3D">
              <w:rPr>
                <w:color w:val="000000"/>
              </w:rPr>
              <w:t>Контроль (экзамен)</w:t>
            </w:r>
          </w:p>
        </w:tc>
        <w:tc>
          <w:tcPr>
            <w:tcW w:w="1644" w:type="dxa"/>
            <w:gridSpan w:val="2"/>
            <w:tcBorders>
              <w:top w:val="nil"/>
              <w:left w:val="nil"/>
              <w:bottom w:val="single" w:sz="8" w:space="0" w:color="auto"/>
              <w:right w:val="nil"/>
            </w:tcBorders>
            <w:shd w:val="clear" w:color="auto" w:fill="595959"/>
            <w:vAlign w:val="center"/>
            <w:hideMark/>
          </w:tcPr>
          <w:p w:rsidR="00344381" w:rsidRPr="00FB0C3D" w:rsidRDefault="00344381" w:rsidP="00B91634">
            <w:pPr>
              <w:jc w:val="center"/>
              <w:rPr>
                <w:color w:val="000000"/>
              </w:rPr>
            </w:pPr>
            <w:r w:rsidRPr="00FB0C3D">
              <w:rPr>
                <w:color w:val="000000"/>
              </w:rPr>
              <w:t> </w:t>
            </w:r>
          </w:p>
        </w:tc>
        <w:tc>
          <w:tcPr>
            <w:tcW w:w="664" w:type="dxa"/>
            <w:tcBorders>
              <w:top w:val="single" w:sz="8" w:space="0" w:color="auto"/>
              <w:left w:val="nil"/>
              <w:bottom w:val="single" w:sz="8" w:space="0" w:color="auto"/>
              <w:right w:val="nil"/>
            </w:tcBorders>
            <w:shd w:val="clear" w:color="auto" w:fill="595959"/>
            <w:vAlign w:val="center"/>
            <w:hideMark/>
          </w:tcPr>
          <w:p w:rsidR="00344381" w:rsidRPr="00FB0C3D" w:rsidRDefault="00344381" w:rsidP="00B91634">
            <w:pPr>
              <w:jc w:val="center"/>
              <w:rPr>
                <w:color w:val="000000"/>
              </w:rPr>
            </w:pPr>
            <w:r w:rsidRPr="00FB0C3D">
              <w:rPr>
                <w:color w:val="000000"/>
              </w:rPr>
              <w:t> </w:t>
            </w:r>
          </w:p>
        </w:tc>
        <w:tc>
          <w:tcPr>
            <w:tcW w:w="680" w:type="dxa"/>
            <w:tcBorders>
              <w:top w:val="nil"/>
              <w:left w:val="nil"/>
              <w:bottom w:val="single" w:sz="8" w:space="0" w:color="auto"/>
              <w:right w:val="nil"/>
            </w:tcBorders>
            <w:shd w:val="clear" w:color="auto" w:fill="595959"/>
            <w:vAlign w:val="center"/>
            <w:hideMark/>
          </w:tcPr>
          <w:p w:rsidR="00344381" w:rsidRPr="00FB0C3D" w:rsidRDefault="00344381" w:rsidP="00B91634">
            <w:pPr>
              <w:jc w:val="center"/>
              <w:rPr>
                <w:color w:val="000000"/>
              </w:rPr>
            </w:pPr>
            <w:r w:rsidRPr="00FB0C3D">
              <w:rPr>
                <w:color w:val="000000"/>
              </w:rPr>
              <w:t> </w:t>
            </w:r>
          </w:p>
        </w:tc>
        <w:tc>
          <w:tcPr>
            <w:tcW w:w="680" w:type="dxa"/>
            <w:tcBorders>
              <w:top w:val="nil"/>
              <w:left w:val="nil"/>
              <w:bottom w:val="single" w:sz="8" w:space="0" w:color="auto"/>
              <w:right w:val="nil"/>
            </w:tcBorders>
            <w:shd w:val="clear" w:color="auto" w:fill="595959"/>
            <w:vAlign w:val="center"/>
            <w:hideMark/>
          </w:tcPr>
          <w:p w:rsidR="00344381" w:rsidRPr="00FB0C3D" w:rsidRDefault="00344381" w:rsidP="00B9163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344381" w:rsidRPr="00FB0C3D" w:rsidRDefault="00344381" w:rsidP="00B91634">
            <w:pPr>
              <w:jc w:val="center"/>
              <w:rPr>
                <w:color w:val="000000"/>
              </w:rPr>
            </w:pPr>
            <w:r w:rsidRPr="00FB0C3D">
              <w:rPr>
                <w:color w:val="000000"/>
              </w:rPr>
              <w:t> </w:t>
            </w:r>
          </w:p>
        </w:tc>
        <w:tc>
          <w:tcPr>
            <w:tcW w:w="780" w:type="dxa"/>
            <w:tcBorders>
              <w:top w:val="nil"/>
              <w:left w:val="nil"/>
              <w:bottom w:val="single" w:sz="8" w:space="0" w:color="auto"/>
              <w:right w:val="single" w:sz="8" w:space="0" w:color="auto"/>
            </w:tcBorders>
            <w:vAlign w:val="center"/>
            <w:hideMark/>
          </w:tcPr>
          <w:p w:rsidR="00344381" w:rsidRPr="00FB0C3D" w:rsidRDefault="00B91634" w:rsidP="00B91634">
            <w:pPr>
              <w:jc w:val="center"/>
              <w:rPr>
                <w:b/>
                <w:bCs/>
                <w:color w:val="000000"/>
              </w:rPr>
            </w:pPr>
            <w:r w:rsidRPr="00FB0C3D">
              <w:rPr>
                <w:b/>
                <w:bCs/>
                <w:color w:val="000000"/>
              </w:rPr>
              <w:t>27</w:t>
            </w:r>
          </w:p>
        </w:tc>
      </w:tr>
      <w:tr w:rsidR="00344381" w:rsidRPr="00B91634" w:rsidTr="00FB0C3D">
        <w:trPr>
          <w:trHeight w:val="397"/>
          <w:jc w:val="center"/>
        </w:trPr>
        <w:tc>
          <w:tcPr>
            <w:tcW w:w="4847" w:type="dxa"/>
            <w:tcBorders>
              <w:top w:val="nil"/>
              <w:left w:val="single" w:sz="8" w:space="0" w:color="auto"/>
              <w:bottom w:val="single" w:sz="8" w:space="0" w:color="auto"/>
              <w:right w:val="single" w:sz="8" w:space="0" w:color="auto"/>
            </w:tcBorders>
            <w:vAlign w:val="center"/>
            <w:hideMark/>
          </w:tcPr>
          <w:p w:rsidR="00344381" w:rsidRPr="00FB0C3D" w:rsidRDefault="00344381" w:rsidP="00B91634">
            <w:pPr>
              <w:jc w:val="center"/>
              <w:rPr>
                <w:color w:val="000000"/>
              </w:rPr>
            </w:pPr>
            <w:r w:rsidRPr="00FB0C3D">
              <w:rPr>
                <w:color w:val="000000"/>
              </w:rPr>
              <w:t>Итого с экзаменом</w:t>
            </w:r>
          </w:p>
        </w:tc>
        <w:tc>
          <w:tcPr>
            <w:tcW w:w="1628" w:type="dxa"/>
            <w:tcBorders>
              <w:top w:val="single" w:sz="8" w:space="0" w:color="auto"/>
              <w:left w:val="nil"/>
              <w:bottom w:val="single" w:sz="8" w:space="0" w:color="auto"/>
              <w:right w:val="nil"/>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680" w:type="dxa"/>
            <w:gridSpan w:val="2"/>
            <w:tcBorders>
              <w:top w:val="nil"/>
              <w:left w:val="nil"/>
              <w:bottom w:val="single" w:sz="8" w:space="0" w:color="auto"/>
              <w:right w:val="nil"/>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680" w:type="dxa"/>
            <w:tcBorders>
              <w:top w:val="nil"/>
              <w:left w:val="nil"/>
              <w:bottom w:val="single" w:sz="8" w:space="0" w:color="auto"/>
              <w:right w:val="nil"/>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680" w:type="dxa"/>
            <w:tcBorders>
              <w:top w:val="nil"/>
              <w:left w:val="nil"/>
              <w:bottom w:val="single" w:sz="8" w:space="0" w:color="auto"/>
              <w:right w:val="nil"/>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344381" w:rsidRPr="00FB0C3D" w:rsidRDefault="00344381" w:rsidP="00B9163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44381" w:rsidRPr="00FB0C3D" w:rsidRDefault="00B91634" w:rsidP="00B91634">
            <w:pPr>
              <w:jc w:val="center"/>
              <w:rPr>
                <w:b/>
                <w:bCs/>
                <w:i/>
                <w:iCs/>
                <w:color w:val="000000"/>
              </w:rPr>
            </w:pPr>
            <w:r w:rsidRPr="00FB0C3D">
              <w:rPr>
                <w:b/>
                <w:bCs/>
                <w:i/>
                <w:iCs/>
                <w:color w:val="000000"/>
              </w:rPr>
              <w:t>252</w:t>
            </w:r>
          </w:p>
        </w:tc>
      </w:tr>
    </w:tbl>
    <w:p w:rsidR="003E5384" w:rsidRDefault="003E5384" w:rsidP="00AF61EB">
      <w:pPr>
        <w:tabs>
          <w:tab w:val="left" w:pos="900"/>
        </w:tabs>
        <w:jc w:val="both"/>
        <w:rPr>
          <w:b/>
          <w:sz w:val="24"/>
          <w:szCs w:val="24"/>
        </w:rPr>
      </w:pPr>
    </w:p>
    <w:p w:rsidR="00AF61EB" w:rsidRDefault="003E5384" w:rsidP="00AF61EB">
      <w:pPr>
        <w:tabs>
          <w:tab w:val="left" w:pos="900"/>
        </w:tabs>
        <w:jc w:val="both"/>
        <w:rPr>
          <w:b/>
          <w:sz w:val="24"/>
          <w:szCs w:val="24"/>
        </w:rPr>
      </w:pPr>
      <w:r>
        <w:rPr>
          <w:b/>
          <w:sz w:val="24"/>
          <w:szCs w:val="24"/>
        </w:rPr>
        <w:t>5.2. Тематический план для заочной формы обучения</w:t>
      </w:r>
    </w:p>
    <w:tbl>
      <w:tblPr>
        <w:tblW w:w="9975" w:type="dxa"/>
        <w:jc w:val="center"/>
        <w:tblLayout w:type="fixed"/>
        <w:tblLook w:val="04A0" w:firstRow="1" w:lastRow="0" w:firstColumn="1" w:lastColumn="0" w:noHBand="0" w:noVBand="1"/>
      </w:tblPr>
      <w:tblGrid>
        <w:gridCol w:w="4989"/>
        <w:gridCol w:w="1486"/>
        <w:gridCol w:w="16"/>
        <w:gridCol w:w="664"/>
        <w:gridCol w:w="680"/>
        <w:gridCol w:w="680"/>
        <w:gridCol w:w="680"/>
        <w:gridCol w:w="780"/>
      </w:tblGrid>
      <w:tr w:rsidR="003E5384" w:rsidTr="00FB0C3D">
        <w:trPr>
          <w:trHeight w:val="510"/>
          <w:jc w:val="center"/>
        </w:trPr>
        <w:tc>
          <w:tcPr>
            <w:tcW w:w="4989" w:type="dxa"/>
            <w:tcBorders>
              <w:top w:val="single" w:sz="8" w:space="0" w:color="auto"/>
              <w:left w:val="single" w:sz="8" w:space="0" w:color="auto"/>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Наименование раздела дисциплины</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Всего</w:t>
            </w: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jc w:val="both"/>
            </w:pPr>
            <w:r w:rsidRPr="00FB0C3D">
              <w:rPr>
                <w:color w:val="000000"/>
              </w:rPr>
              <w:t xml:space="preserve">Тема 1. </w:t>
            </w:r>
            <w:r w:rsidRPr="00FB0C3D">
              <w:rPr>
                <w:bCs/>
              </w:rPr>
              <w:t xml:space="preserve">Современное правовое, нормативное и методическое регулирование делопроизводства </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B40DD0">
            <w:pPr>
              <w:jc w:val="center"/>
              <w:rPr>
                <w:b/>
                <w:bCs/>
                <w:color w:val="000000"/>
              </w:rPr>
            </w:pPr>
            <w:r w:rsidRPr="00FB0C3D">
              <w:rPr>
                <w:b/>
                <w:bCs/>
                <w:color w:val="000000"/>
              </w:rPr>
              <w:t>28</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jc w:val="both"/>
            </w:pPr>
            <w:r w:rsidRPr="00FB0C3D">
              <w:rPr>
                <w:color w:val="000000"/>
              </w:rPr>
              <w:t xml:space="preserve">Тема 2. </w:t>
            </w:r>
            <w:r w:rsidRPr="00FB0C3D">
              <w:t xml:space="preserve">Методическое регулирование делопроизводства </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26</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jc w:val="center"/>
              <w:rPr>
                <w:color w:val="000000"/>
              </w:rPr>
            </w:pPr>
            <w:r w:rsidRPr="00FB0C3D">
              <w:rPr>
                <w:color w:val="000000"/>
              </w:rPr>
              <w:t xml:space="preserve">Тема 3. </w:t>
            </w:r>
            <w:r w:rsidRPr="00FB0C3D">
              <w:rPr>
                <w:bCs/>
              </w:rPr>
              <w:t>Правила оформления управленческих документов</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w:t>
            </w: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B40DD0">
            <w:pPr>
              <w:jc w:val="center"/>
              <w:rPr>
                <w:b/>
                <w:bCs/>
                <w:color w:val="000000"/>
              </w:rPr>
            </w:pPr>
            <w:r w:rsidRPr="00FB0C3D">
              <w:rPr>
                <w:b/>
                <w:bCs/>
                <w:color w:val="000000"/>
              </w:rPr>
              <w:t>28</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rPr>
                <w:color w:val="000000"/>
              </w:rPr>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9F13E6">
            <w:pPr>
              <w:jc w:val="center"/>
            </w:pPr>
            <w:r w:rsidRPr="00FB0C3D">
              <w:rPr>
                <w:color w:val="000000"/>
              </w:rPr>
              <w:t xml:space="preserve">Тема 4. </w:t>
            </w:r>
            <w:r w:rsidRPr="00FB0C3D">
              <w:t>Деловая переписка</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B40DD0">
            <w:pPr>
              <w:jc w:val="center"/>
              <w:rPr>
                <w:b/>
                <w:bCs/>
                <w:color w:val="000000"/>
              </w:rPr>
            </w:pPr>
            <w:r w:rsidRPr="00FB0C3D">
              <w:rPr>
                <w:b/>
                <w:bCs/>
                <w:color w:val="000000"/>
              </w:rPr>
              <w:t>28</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r w:rsidRPr="00FB0C3D">
              <w:rPr>
                <w:b/>
                <w:bCs/>
                <w:i/>
                <w:iCs/>
                <w:color w:val="000000"/>
              </w:rPr>
              <w:t>0</w:t>
            </w: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rsidP="009F13E6">
            <w:pPr>
              <w:jc w:val="center"/>
              <w:rPr>
                <w:color w:val="000000"/>
              </w:rPr>
            </w:pPr>
            <w:r w:rsidRPr="00FB0C3D">
              <w:rPr>
                <w:color w:val="000000"/>
              </w:rPr>
              <w:t xml:space="preserve">Тема 5. </w:t>
            </w:r>
            <w:r w:rsidRPr="00FB0C3D">
              <w:rPr>
                <w:bCs/>
              </w:rPr>
              <w:t>Организационные документы</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2</w:t>
            </w: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B40DD0">
            <w:pPr>
              <w:jc w:val="center"/>
              <w:rPr>
                <w:b/>
                <w:bCs/>
                <w:color w:val="000000"/>
              </w:rPr>
            </w:pPr>
            <w:r w:rsidRPr="00FB0C3D">
              <w:rPr>
                <w:b/>
                <w:bCs/>
                <w:color w:val="000000"/>
              </w:rPr>
              <w:t>28</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rPr>
                <w:color w:val="000000"/>
              </w:rPr>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r w:rsidRPr="00FB0C3D">
              <w:rPr>
                <w:b/>
                <w:bCs/>
                <w:i/>
                <w:iCs/>
                <w:color w:val="000000"/>
              </w:rPr>
              <w:t>0</w:t>
            </w: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jc w:val="both"/>
            </w:pPr>
            <w:r w:rsidRPr="00FB0C3D">
              <w:rPr>
                <w:color w:val="000000"/>
              </w:rPr>
              <w:t xml:space="preserve">Тема 6. </w:t>
            </w:r>
            <w:r w:rsidRPr="00FB0C3D">
              <w:rPr>
                <w:bCs/>
              </w:rPr>
              <w:t>Информационно-справочные документы</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B40DD0">
            <w:pPr>
              <w:jc w:val="center"/>
              <w:rPr>
                <w:b/>
                <w:bCs/>
                <w:color w:val="000000"/>
              </w:rPr>
            </w:pPr>
            <w:r w:rsidRPr="00FB0C3D">
              <w:rPr>
                <w:b/>
                <w:bCs/>
                <w:color w:val="000000"/>
              </w:rPr>
              <w:t>26</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rPr>
                <w:color w:val="000000"/>
              </w:rPr>
            </w:pPr>
            <w:r w:rsidRPr="00FB0C3D">
              <w:rPr>
                <w:color w:val="000000"/>
              </w:rPr>
              <w:t xml:space="preserve">Тема 7. </w:t>
            </w:r>
            <w:r w:rsidRPr="00FB0C3D">
              <w:rPr>
                <w:bCs/>
                <w:kern w:val="36"/>
              </w:rPr>
              <w:t>Организация документооборота в организации</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2</w:t>
            </w: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B40DD0">
            <w:pPr>
              <w:jc w:val="center"/>
              <w:rPr>
                <w:b/>
                <w:bCs/>
                <w:color w:val="000000"/>
              </w:rPr>
            </w:pPr>
            <w:r w:rsidRPr="00FB0C3D">
              <w:rPr>
                <w:b/>
                <w:bCs/>
                <w:color w:val="000000"/>
              </w:rPr>
              <w:t>28</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rPr>
                <w:color w:val="000000"/>
              </w:rPr>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r w:rsidRPr="00FB0C3D">
              <w:rPr>
                <w:b/>
                <w:bCs/>
                <w:i/>
                <w:iCs/>
                <w:color w:val="000000"/>
              </w:rPr>
              <w:t>0</w:t>
            </w: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jc w:val="both"/>
            </w:pPr>
            <w:r w:rsidRPr="00FB0C3D">
              <w:rPr>
                <w:color w:val="000000"/>
              </w:rPr>
              <w:t xml:space="preserve">Тема 8. </w:t>
            </w:r>
            <w:r w:rsidRPr="00FB0C3D">
              <w:rPr>
                <w:bCs/>
              </w:rPr>
              <w:t>Организация работы  с  обращениями граждан</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26</w:t>
            </w:r>
          </w:p>
        </w:tc>
        <w:tc>
          <w:tcPr>
            <w:tcW w:w="780" w:type="dxa"/>
            <w:tcBorders>
              <w:top w:val="nil"/>
              <w:left w:val="nil"/>
              <w:bottom w:val="single" w:sz="8" w:space="0" w:color="auto"/>
              <w:right w:val="single" w:sz="8" w:space="0" w:color="auto"/>
            </w:tcBorders>
            <w:vAlign w:val="center"/>
            <w:hideMark/>
          </w:tcPr>
          <w:p w:rsidR="003E5384" w:rsidRPr="00FB0C3D" w:rsidRDefault="00B40DD0" w:rsidP="003E5384">
            <w:pPr>
              <w:jc w:val="center"/>
              <w:rPr>
                <w:b/>
                <w:bCs/>
                <w:color w:val="000000"/>
              </w:rPr>
            </w:pPr>
            <w:r w:rsidRPr="00FB0C3D">
              <w:rPr>
                <w:b/>
                <w:bCs/>
                <w:color w:val="000000"/>
              </w:rPr>
              <w:t>26</w:t>
            </w:r>
          </w:p>
        </w:tc>
      </w:tr>
      <w:tr w:rsidR="003E5384" w:rsidTr="00FB0C3D">
        <w:trPr>
          <w:trHeight w:val="340"/>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r>
      <w:tr w:rsidR="003E5384" w:rsidTr="00FB0C3D">
        <w:trPr>
          <w:trHeight w:val="340"/>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jc w:val="both"/>
            </w:pPr>
            <w:r w:rsidRPr="00FB0C3D">
              <w:rPr>
                <w:color w:val="000000"/>
              </w:rPr>
              <w:t xml:space="preserve">Тема 9. </w:t>
            </w:r>
            <w:r w:rsidRPr="00FB0C3D">
              <w:rPr>
                <w:bCs/>
                <w:kern w:val="36"/>
              </w:rPr>
              <w:t>Кадровое делопроизводство</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w:t>
            </w:r>
          </w:p>
        </w:tc>
        <w:tc>
          <w:tcPr>
            <w:tcW w:w="680" w:type="dxa"/>
            <w:tcBorders>
              <w:top w:val="nil"/>
              <w:left w:val="nil"/>
              <w:bottom w:val="single" w:sz="8" w:space="0" w:color="auto"/>
              <w:right w:val="single" w:sz="8" w:space="0" w:color="auto"/>
            </w:tcBorders>
            <w:vAlign w:val="center"/>
            <w:hideMark/>
          </w:tcPr>
          <w:p w:rsidR="003E5384" w:rsidRPr="00FB0C3D" w:rsidRDefault="00B40DD0">
            <w:pPr>
              <w:jc w:val="center"/>
              <w:rPr>
                <w:color w:val="000000"/>
              </w:rPr>
            </w:pPr>
            <w:r w:rsidRPr="00FB0C3D">
              <w:rPr>
                <w:color w:val="000000"/>
              </w:rPr>
              <w:t>23</w:t>
            </w:r>
          </w:p>
        </w:tc>
        <w:tc>
          <w:tcPr>
            <w:tcW w:w="780" w:type="dxa"/>
            <w:tcBorders>
              <w:top w:val="nil"/>
              <w:left w:val="nil"/>
              <w:bottom w:val="single" w:sz="8" w:space="0" w:color="auto"/>
              <w:right w:val="single" w:sz="8" w:space="0" w:color="auto"/>
            </w:tcBorders>
            <w:vAlign w:val="center"/>
            <w:hideMark/>
          </w:tcPr>
          <w:p w:rsidR="003E5384" w:rsidRPr="00FB0C3D" w:rsidRDefault="00B40DD0">
            <w:pPr>
              <w:jc w:val="center"/>
              <w:rPr>
                <w:b/>
                <w:bCs/>
                <w:color w:val="000000"/>
              </w:rPr>
            </w:pPr>
            <w:r w:rsidRPr="00FB0C3D">
              <w:rPr>
                <w:b/>
                <w:bCs/>
                <w:color w:val="000000"/>
              </w:rPr>
              <w:t>25</w:t>
            </w:r>
          </w:p>
        </w:tc>
      </w:tr>
      <w:tr w:rsidR="003E5384" w:rsidTr="00FB0C3D">
        <w:trPr>
          <w:trHeight w:val="397"/>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B40DD0" w:rsidP="00B40DD0">
            <w:pPr>
              <w:widowControl/>
              <w:autoSpaceDE/>
              <w:autoSpaceDN/>
              <w:adjustRightInd/>
              <w:jc w:val="center"/>
              <w:rPr>
                <w:rFonts w:ascii="Calibri" w:eastAsia="Calibri" w:hAnsi="Calibri"/>
              </w:rPr>
            </w:pPr>
            <w:r w:rsidRPr="00FB0C3D">
              <w:rPr>
                <w:rFonts w:ascii="Calibri" w:eastAsia="Calibri" w:hAnsi="Calibri"/>
              </w:rPr>
              <w:t>2</w:t>
            </w: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B40DD0" w:rsidP="00B40DD0">
            <w:pPr>
              <w:widowControl/>
              <w:autoSpaceDE/>
              <w:autoSpaceDN/>
              <w:adjustRightInd/>
              <w:jc w:val="center"/>
              <w:rPr>
                <w:rFonts w:ascii="Calibri" w:eastAsia="Calibri" w:hAnsi="Calibri"/>
              </w:rPr>
            </w:pPr>
            <w:r w:rsidRPr="00FB0C3D">
              <w:rPr>
                <w:rFonts w:ascii="Calibri" w:eastAsia="Calibri" w:hAnsi="Calibri"/>
              </w:rPr>
              <w:t>2</w:t>
            </w:r>
          </w:p>
        </w:tc>
      </w:tr>
      <w:tr w:rsidR="003E5384" w:rsidTr="00FB0C3D">
        <w:trPr>
          <w:trHeight w:val="397"/>
          <w:jc w:val="center"/>
        </w:trPr>
        <w:tc>
          <w:tcPr>
            <w:tcW w:w="4989" w:type="dxa"/>
            <w:vMerge w:val="restart"/>
            <w:tcBorders>
              <w:top w:val="nil"/>
              <w:left w:val="single" w:sz="8" w:space="0" w:color="auto"/>
              <w:bottom w:val="single" w:sz="8" w:space="0" w:color="000000"/>
              <w:right w:val="single" w:sz="8" w:space="0" w:color="auto"/>
            </w:tcBorders>
            <w:vAlign w:val="center"/>
            <w:hideMark/>
          </w:tcPr>
          <w:p w:rsidR="003E5384" w:rsidRPr="00FB0C3D" w:rsidRDefault="003E5384">
            <w:pPr>
              <w:jc w:val="center"/>
              <w:rPr>
                <w:color w:val="000000"/>
              </w:rPr>
            </w:pPr>
            <w:r w:rsidRPr="00FB0C3D">
              <w:rPr>
                <w:color w:val="000000"/>
              </w:rPr>
              <w:t>Всего</w:t>
            </w:r>
          </w:p>
        </w:tc>
        <w:tc>
          <w:tcPr>
            <w:tcW w:w="1486" w:type="dxa"/>
            <w:tcBorders>
              <w:top w:val="single" w:sz="8" w:space="0" w:color="auto"/>
              <w:left w:val="nil"/>
              <w:bottom w:val="single" w:sz="8" w:space="0" w:color="auto"/>
              <w:right w:val="single" w:sz="8" w:space="0" w:color="000000"/>
            </w:tcBorders>
            <w:vAlign w:val="center"/>
            <w:hideMark/>
          </w:tcPr>
          <w:p w:rsidR="003E5384" w:rsidRPr="00FB0C3D" w:rsidRDefault="003E5384">
            <w:pPr>
              <w:jc w:val="center"/>
              <w:rPr>
                <w:color w:val="000000"/>
              </w:rPr>
            </w:pPr>
            <w:r w:rsidRPr="00FB0C3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4</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0</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8</w:t>
            </w:r>
          </w:p>
        </w:tc>
        <w:tc>
          <w:tcPr>
            <w:tcW w:w="680" w:type="dxa"/>
            <w:tcBorders>
              <w:top w:val="nil"/>
              <w:left w:val="nil"/>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231</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243</w:t>
            </w:r>
          </w:p>
        </w:tc>
      </w:tr>
      <w:tr w:rsidR="003E5384" w:rsidTr="00FB0C3D">
        <w:trPr>
          <w:trHeight w:val="397"/>
          <w:jc w:val="center"/>
        </w:trPr>
        <w:tc>
          <w:tcPr>
            <w:tcW w:w="4989" w:type="dxa"/>
            <w:vMerge/>
            <w:tcBorders>
              <w:top w:val="nil"/>
              <w:left w:val="single" w:sz="8" w:space="0" w:color="auto"/>
              <w:bottom w:val="single" w:sz="8" w:space="0" w:color="000000"/>
              <w:right w:val="single" w:sz="8" w:space="0" w:color="auto"/>
            </w:tcBorders>
            <w:vAlign w:val="center"/>
            <w:hideMark/>
          </w:tcPr>
          <w:p w:rsidR="003E5384" w:rsidRPr="00FB0C3D" w:rsidRDefault="003E5384">
            <w:pPr>
              <w:widowControl/>
              <w:autoSpaceDE/>
              <w:autoSpaceDN/>
              <w:adjustRightInd/>
              <w:rPr>
                <w:color w:val="000000"/>
              </w:rPr>
            </w:pPr>
          </w:p>
        </w:tc>
        <w:tc>
          <w:tcPr>
            <w:tcW w:w="1486" w:type="dxa"/>
            <w:tcBorders>
              <w:top w:val="single" w:sz="8" w:space="0" w:color="auto"/>
              <w:left w:val="nil"/>
              <w:bottom w:val="single" w:sz="8" w:space="0" w:color="auto"/>
              <w:right w:val="single" w:sz="8" w:space="0" w:color="000000"/>
            </w:tcBorders>
            <w:shd w:val="clear" w:color="auto" w:fill="F2F2F2"/>
            <w:vAlign w:val="center"/>
            <w:hideMark/>
          </w:tcPr>
          <w:p w:rsidR="003E5384" w:rsidRPr="00FB0C3D" w:rsidRDefault="003E5384">
            <w:pPr>
              <w:jc w:val="center"/>
              <w:rPr>
                <w:i/>
                <w:iCs/>
                <w:color w:val="000000"/>
              </w:rPr>
            </w:pPr>
            <w:r w:rsidRPr="00FB0C3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i/>
                <w:iCs/>
                <w:color w:val="000000"/>
              </w:rPr>
            </w:pPr>
            <w:r w:rsidRPr="00FB0C3D">
              <w:rPr>
                <w:i/>
                <w:iCs/>
                <w:color w:val="000000"/>
              </w:rPr>
              <w:t>2</w:t>
            </w: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r w:rsidRPr="00FB0C3D">
              <w:rPr>
                <w:b/>
                <w:bCs/>
                <w:i/>
                <w:iCs/>
                <w:color w:val="000000"/>
              </w:rPr>
              <w:t>2</w:t>
            </w:r>
          </w:p>
        </w:tc>
      </w:tr>
      <w:tr w:rsidR="003E5384" w:rsidTr="00FB0C3D">
        <w:trPr>
          <w:trHeight w:val="340"/>
          <w:jc w:val="center"/>
        </w:trPr>
        <w:tc>
          <w:tcPr>
            <w:tcW w:w="4989" w:type="dxa"/>
            <w:tcBorders>
              <w:top w:val="nil"/>
              <w:left w:val="single" w:sz="8" w:space="0" w:color="auto"/>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Контроль (экзамен)</w:t>
            </w:r>
          </w:p>
        </w:tc>
        <w:tc>
          <w:tcPr>
            <w:tcW w:w="1502" w:type="dxa"/>
            <w:gridSpan w:val="2"/>
            <w:tcBorders>
              <w:top w:val="nil"/>
              <w:left w:val="nil"/>
              <w:bottom w:val="single" w:sz="8" w:space="0" w:color="auto"/>
              <w:right w:val="nil"/>
            </w:tcBorders>
            <w:shd w:val="clear" w:color="auto" w:fill="595959"/>
            <w:vAlign w:val="center"/>
            <w:hideMark/>
          </w:tcPr>
          <w:p w:rsidR="003E5384" w:rsidRPr="00FB0C3D" w:rsidRDefault="003E5384">
            <w:pPr>
              <w:jc w:val="center"/>
              <w:rPr>
                <w:color w:val="000000"/>
              </w:rPr>
            </w:pPr>
            <w:r w:rsidRPr="00FB0C3D">
              <w:rPr>
                <w:color w:val="000000"/>
              </w:rPr>
              <w:t> </w:t>
            </w:r>
          </w:p>
        </w:tc>
        <w:tc>
          <w:tcPr>
            <w:tcW w:w="664" w:type="dxa"/>
            <w:tcBorders>
              <w:top w:val="single" w:sz="8" w:space="0" w:color="auto"/>
              <w:left w:val="nil"/>
              <w:bottom w:val="single" w:sz="8" w:space="0" w:color="auto"/>
              <w:right w:val="nil"/>
            </w:tcBorders>
            <w:shd w:val="clear" w:color="auto" w:fill="595959"/>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nil"/>
            </w:tcBorders>
            <w:shd w:val="clear" w:color="auto" w:fill="595959"/>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nil"/>
            </w:tcBorders>
            <w:shd w:val="clear" w:color="auto" w:fill="595959"/>
            <w:vAlign w:val="center"/>
            <w:hideMark/>
          </w:tcPr>
          <w:p w:rsidR="003E5384" w:rsidRPr="00FB0C3D" w:rsidRDefault="003E5384">
            <w:pPr>
              <w:jc w:val="center"/>
              <w:rPr>
                <w:color w:val="000000"/>
              </w:rPr>
            </w:pPr>
            <w:r w:rsidRPr="00FB0C3D">
              <w:rPr>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color w:val="000000"/>
              </w:rPr>
            </w:pPr>
            <w:r w:rsidRPr="00FB0C3D">
              <w:rPr>
                <w:color w:val="000000"/>
              </w:rPr>
              <w:t> </w:t>
            </w:r>
          </w:p>
        </w:tc>
        <w:tc>
          <w:tcPr>
            <w:tcW w:w="780" w:type="dxa"/>
            <w:tcBorders>
              <w:top w:val="nil"/>
              <w:left w:val="nil"/>
              <w:bottom w:val="single" w:sz="8" w:space="0" w:color="auto"/>
              <w:right w:val="single" w:sz="8" w:space="0" w:color="auto"/>
            </w:tcBorders>
            <w:vAlign w:val="center"/>
            <w:hideMark/>
          </w:tcPr>
          <w:p w:rsidR="003E5384" w:rsidRPr="00FB0C3D" w:rsidRDefault="003E5384">
            <w:pPr>
              <w:jc w:val="center"/>
              <w:rPr>
                <w:b/>
                <w:bCs/>
                <w:color w:val="000000"/>
              </w:rPr>
            </w:pPr>
            <w:r w:rsidRPr="00FB0C3D">
              <w:rPr>
                <w:b/>
                <w:bCs/>
                <w:color w:val="000000"/>
              </w:rPr>
              <w:t>9</w:t>
            </w:r>
          </w:p>
        </w:tc>
      </w:tr>
      <w:tr w:rsidR="003E5384" w:rsidTr="00FB0C3D">
        <w:trPr>
          <w:trHeight w:val="340"/>
          <w:jc w:val="center"/>
        </w:trPr>
        <w:tc>
          <w:tcPr>
            <w:tcW w:w="4989" w:type="dxa"/>
            <w:tcBorders>
              <w:top w:val="nil"/>
              <w:left w:val="single" w:sz="8" w:space="0" w:color="auto"/>
              <w:bottom w:val="single" w:sz="8" w:space="0" w:color="auto"/>
              <w:right w:val="single" w:sz="8" w:space="0" w:color="auto"/>
            </w:tcBorders>
            <w:vAlign w:val="center"/>
            <w:hideMark/>
          </w:tcPr>
          <w:p w:rsidR="003E5384" w:rsidRPr="00FB0C3D" w:rsidRDefault="003E5384">
            <w:pPr>
              <w:jc w:val="center"/>
              <w:rPr>
                <w:color w:val="000000"/>
              </w:rPr>
            </w:pPr>
            <w:r w:rsidRPr="00FB0C3D">
              <w:rPr>
                <w:color w:val="000000"/>
              </w:rPr>
              <w:t>Итого с экзаменом</w:t>
            </w:r>
          </w:p>
        </w:tc>
        <w:tc>
          <w:tcPr>
            <w:tcW w:w="1486" w:type="dxa"/>
            <w:tcBorders>
              <w:top w:val="single" w:sz="8" w:space="0" w:color="auto"/>
              <w:left w:val="nil"/>
              <w:bottom w:val="single" w:sz="8" w:space="0" w:color="auto"/>
              <w:right w:val="nil"/>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680" w:type="dxa"/>
            <w:gridSpan w:val="2"/>
            <w:tcBorders>
              <w:top w:val="nil"/>
              <w:left w:val="nil"/>
              <w:bottom w:val="single" w:sz="8" w:space="0" w:color="auto"/>
              <w:right w:val="nil"/>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nil"/>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nil"/>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3E5384" w:rsidRPr="00FB0C3D" w:rsidRDefault="003E5384">
            <w:pPr>
              <w:jc w:val="center"/>
              <w:rPr>
                <w:i/>
                <w:iCs/>
                <w:color w:val="000000"/>
              </w:rPr>
            </w:pPr>
            <w:r w:rsidRPr="00FB0C3D">
              <w:rPr>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3E5384" w:rsidRPr="00FB0C3D" w:rsidRDefault="003E5384">
            <w:pPr>
              <w:jc w:val="center"/>
              <w:rPr>
                <w:b/>
                <w:bCs/>
                <w:i/>
                <w:iCs/>
                <w:color w:val="000000"/>
              </w:rPr>
            </w:pPr>
            <w:r w:rsidRPr="00FB0C3D">
              <w:rPr>
                <w:b/>
                <w:bCs/>
                <w:i/>
                <w:iCs/>
                <w:color w:val="000000"/>
              </w:rPr>
              <w:t>252</w:t>
            </w:r>
          </w:p>
        </w:tc>
      </w:tr>
    </w:tbl>
    <w:p w:rsidR="003E5384" w:rsidRPr="00E62EE2" w:rsidRDefault="003E5384" w:rsidP="00AF61EB">
      <w:pPr>
        <w:tabs>
          <w:tab w:val="left" w:pos="900"/>
        </w:tabs>
        <w:jc w:val="both"/>
        <w:rPr>
          <w:b/>
          <w:sz w:val="24"/>
          <w:szCs w:val="24"/>
        </w:rPr>
      </w:pPr>
    </w:p>
    <w:p w:rsidR="00A76E53" w:rsidRPr="00FB0C3D" w:rsidRDefault="00A76E53" w:rsidP="00A76E53">
      <w:pPr>
        <w:ind w:firstLine="709"/>
        <w:jc w:val="both"/>
        <w:rPr>
          <w:b/>
          <w:i/>
          <w:sz w:val="16"/>
          <w:szCs w:val="16"/>
        </w:rPr>
      </w:pPr>
      <w:r w:rsidRPr="00E72792">
        <w:rPr>
          <w:b/>
          <w:i/>
          <w:sz w:val="16"/>
          <w:szCs w:val="16"/>
        </w:rPr>
        <w:t xml:space="preserve">* </w:t>
      </w:r>
      <w:r w:rsidRPr="00FB0C3D">
        <w:rPr>
          <w:b/>
          <w:i/>
          <w:sz w:val="16"/>
          <w:szCs w:val="16"/>
        </w:rPr>
        <w:t>Примечания:</w:t>
      </w:r>
    </w:p>
    <w:p w:rsidR="00B40DD0" w:rsidRPr="00FB0C3D" w:rsidRDefault="00B40DD0" w:rsidP="00B40DD0">
      <w:pPr>
        <w:ind w:firstLine="709"/>
        <w:jc w:val="both"/>
        <w:rPr>
          <w:b/>
          <w:sz w:val="16"/>
          <w:szCs w:val="16"/>
        </w:rPr>
      </w:pPr>
      <w:r w:rsidRPr="00FB0C3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DD0" w:rsidRPr="00FB0C3D" w:rsidRDefault="00B40DD0" w:rsidP="00B40DD0">
      <w:pPr>
        <w:ind w:firstLine="709"/>
        <w:jc w:val="both"/>
        <w:rPr>
          <w:sz w:val="16"/>
          <w:szCs w:val="16"/>
        </w:rPr>
      </w:pPr>
      <w:r w:rsidRPr="00FB0C3D">
        <w:rPr>
          <w:sz w:val="16"/>
          <w:szCs w:val="16"/>
        </w:rPr>
        <w:lastRenderedPageBreak/>
        <w:t xml:space="preserve">При разработке образовательной программы высшего образования в части рабочей программы дисциплины </w:t>
      </w:r>
      <w:r w:rsidRPr="00FB0C3D">
        <w:rPr>
          <w:b/>
          <w:sz w:val="16"/>
          <w:szCs w:val="16"/>
        </w:rPr>
        <w:t>«Делопроизводство в социальной работе»</w:t>
      </w:r>
      <w:r w:rsidRPr="00FB0C3D">
        <w:rPr>
          <w:sz w:val="16"/>
          <w:szCs w:val="16"/>
        </w:rPr>
        <w:t xml:space="preserve"> согласно требованиям </w:t>
      </w:r>
      <w:r w:rsidRPr="00FB0C3D">
        <w:rPr>
          <w:b/>
          <w:sz w:val="16"/>
          <w:szCs w:val="16"/>
        </w:rPr>
        <w:t>частей 3-5 статьи 13, статьи 30, пункта 3 части 1 статьи 34</w:t>
      </w:r>
      <w:r w:rsidRPr="00FB0C3D">
        <w:rPr>
          <w:sz w:val="16"/>
          <w:szCs w:val="16"/>
        </w:rPr>
        <w:t xml:space="preserve"> Федерального закона Российской Федерации </w:t>
      </w:r>
      <w:r w:rsidRPr="00FB0C3D">
        <w:rPr>
          <w:b/>
          <w:sz w:val="16"/>
          <w:szCs w:val="16"/>
        </w:rPr>
        <w:t>от 29.12.2012 № 273-ФЗ</w:t>
      </w:r>
      <w:r w:rsidRPr="00FB0C3D">
        <w:rPr>
          <w:sz w:val="16"/>
          <w:szCs w:val="16"/>
        </w:rPr>
        <w:t xml:space="preserve"> «Об образовании в Российской Федерации»; </w:t>
      </w:r>
      <w:r w:rsidRPr="00FB0C3D">
        <w:rPr>
          <w:b/>
          <w:sz w:val="16"/>
          <w:szCs w:val="16"/>
        </w:rPr>
        <w:t>пунктов 16, 38</w:t>
      </w:r>
      <w:r w:rsidRPr="00FB0C3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DD0" w:rsidRPr="00FB0C3D" w:rsidRDefault="00B40DD0" w:rsidP="00B40DD0">
      <w:pPr>
        <w:ind w:firstLine="709"/>
        <w:jc w:val="both"/>
        <w:rPr>
          <w:b/>
          <w:sz w:val="16"/>
          <w:szCs w:val="16"/>
        </w:rPr>
      </w:pPr>
      <w:r w:rsidRPr="00FB0C3D">
        <w:rPr>
          <w:b/>
          <w:sz w:val="16"/>
          <w:szCs w:val="16"/>
        </w:rPr>
        <w:t>б) Для обучающихся с ограниченными возможностями здоровья и инвалидов:</w:t>
      </w:r>
    </w:p>
    <w:p w:rsidR="00B40DD0" w:rsidRPr="00FB0C3D" w:rsidRDefault="00B40DD0" w:rsidP="00B40DD0">
      <w:pPr>
        <w:ind w:firstLine="709"/>
        <w:jc w:val="both"/>
        <w:rPr>
          <w:sz w:val="16"/>
          <w:szCs w:val="16"/>
        </w:rPr>
      </w:pPr>
      <w:r w:rsidRPr="00FB0C3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B0C3D">
        <w:rPr>
          <w:b/>
          <w:sz w:val="16"/>
          <w:szCs w:val="16"/>
        </w:rPr>
        <w:t>статьи 79</w:t>
      </w:r>
      <w:r w:rsidRPr="00FB0C3D">
        <w:rPr>
          <w:sz w:val="16"/>
          <w:szCs w:val="16"/>
        </w:rPr>
        <w:t xml:space="preserve"> Федерального закона Российской Федерации </w:t>
      </w:r>
      <w:r w:rsidRPr="00FB0C3D">
        <w:rPr>
          <w:b/>
          <w:sz w:val="16"/>
          <w:szCs w:val="16"/>
        </w:rPr>
        <w:t xml:space="preserve">от 29.12.2012 № 273-ФЗ </w:t>
      </w:r>
      <w:r w:rsidRPr="00FB0C3D">
        <w:rPr>
          <w:sz w:val="16"/>
          <w:szCs w:val="16"/>
        </w:rPr>
        <w:t xml:space="preserve"> «Об образовании в Российской Федерации»; </w:t>
      </w:r>
      <w:r w:rsidRPr="00FB0C3D">
        <w:rPr>
          <w:b/>
          <w:sz w:val="16"/>
          <w:szCs w:val="16"/>
        </w:rPr>
        <w:t xml:space="preserve">раздела III </w:t>
      </w:r>
      <w:r w:rsidRPr="00FB0C3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B0C3D">
        <w:rPr>
          <w:b/>
          <w:i/>
          <w:sz w:val="16"/>
          <w:szCs w:val="16"/>
        </w:rPr>
        <w:t>при наличии факта зачисления таких обучающихся с учетом конкретных нозологий</w:t>
      </w:r>
      <w:r w:rsidRPr="00FB0C3D">
        <w:rPr>
          <w:sz w:val="16"/>
          <w:szCs w:val="16"/>
        </w:rPr>
        <w:t>).</w:t>
      </w:r>
    </w:p>
    <w:p w:rsidR="00B40DD0" w:rsidRPr="00FB0C3D" w:rsidRDefault="00B40DD0" w:rsidP="00B40DD0">
      <w:pPr>
        <w:ind w:firstLine="709"/>
        <w:jc w:val="both"/>
        <w:rPr>
          <w:b/>
          <w:sz w:val="16"/>
          <w:szCs w:val="16"/>
        </w:rPr>
      </w:pPr>
      <w:r w:rsidRPr="00FB0C3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DD0" w:rsidRPr="00FB0C3D" w:rsidRDefault="00B40DD0" w:rsidP="00B40DD0">
      <w:pPr>
        <w:ind w:firstLine="709"/>
        <w:jc w:val="both"/>
        <w:rPr>
          <w:sz w:val="16"/>
          <w:szCs w:val="16"/>
        </w:rPr>
      </w:pPr>
      <w:r w:rsidRPr="00FB0C3D">
        <w:rPr>
          <w:sz w:val="16"/>
          <w:szCs w:val="16"/>
        </w:rPr>
        <w:t xml:space="preserve">При разработке образовательной программы высшего образования согласно требованиями </w:t>
      </w:r>
      <w:r w:rsidRPr="00FB0C3D">
        <w:rPr>
          <w:b/>
          <w:sz w:val="16"/>
          <w:szCs w:val="16"/>
        </w:rPr>
        <w:t xml:space="preserve">частей 3-5 статьи 13, статьи 30, пункта 3 части 1 статьи 34 </w:t>
      </w:r>
      <w:r w:rsidRPr="00FB0C3D">
        <w:rPr>
          <w:sz w:val="16"/>
          <w:szCs w:val="16"/>
        </w:rPr>
        <w:t xml:space="preserve">Федерального закона Российской Федерации </w:t>
      </w:r>
      <w:r w:rsidRPr="00FB0C3D">
        <w:rPr>
          <w:b/>
          <w:sz w:val="16"/>
          <w:szCs w:val="16"/>
        </w:rPr>
        <w:t>от 29.12.2012 № 273-ФЗ</w:t>
      </w:r>
      <w:r w:rsidRPr="00FB0C3D">
        <w:rPr>
          <w:sz w:val="16"/>
          <w:szCs w:val="16"/>
        </w:rPr>
        <w:t xml:space="preserve"> «Об образовании в Российской Федерации»; </w:t>
      </w:r>
      <w:r w:rsidRPr="00FB0C3D">
        <w:rPr>
          <w:b/>
          <w:sz w:val="16"/>
          <w:szCs w:val="16"/>
        </w:rPr>
        <w:t>пункта 20</w:t>
      </w:r>
      <w:r w:rsidRPr="00FB0C3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B0C3D">
        <w:rPr>
          <w:b/>
          <w:sz w:val="16"/>
          <w:szCs w:val="16"/>
        </w:rPr>
        <w:t>частью 5 статьи 5</w:t>
      </w:r>
      <w:r w:rsidRPr="00FB0C3D">
        <w:rPr>
          <w:sz w:val="16"/>
          <w:szCs w:val="16"/>
        </w:rPr>
        <w:t xml:space="preserve"> Федерального закона </w:t>
      </w:r>
      <w:r w:rsidRPr="00FB0C3D">
        <w:rPr>
          <w:b/>
          <w:sz w:val="16"/>
          <w:szCs w:val="16"/>
        </w:rPr>
        <w:t>от 05.05.2014 № 84-ФЗ</w:t>
      </w:r>
      <w:r w:rsidRPr="00FB0C3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DD0" w:rsidRPr="00FB0C3D" w:rsidRDefault="00B40DD0" w:rsidP="00B40DD0">
      <w:pPr>
        <w:ind w:firstLine="709"/>
        <w:jc w:val="both"/>
        <w:rPr>
          <w:b/>
          <w:sz w:val="16"/>
          <w:szCs w:val="16"/>
        </w:rPr>
      </w:pPr>
      <w:r w:rsidRPr="00FB0C3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DD0" w:rsidRPr="00FB0C3D" w:rsidRDefault="00B40DD0" w:rsidP="00B40DD0">
      <w:pPr>
        <w:ind w:firstLine="709"/>
        <w:jc w:val="both"/>
        <w:rPr>
          <w:sz w:val="16"/>
          <w:szCs w:val="16"/>
        </w:rPr>
      </w:pPr>
      <w:r w:rsidRPr="00FB0C3D">
        <w:rPr>
          <w:sz w:val="16"/>
          <w:szCs w:val="16"/>
        </w:rPr>
        <w:t xml:space="preserve">При разработке образовательной программы высшего образования согласно требованиям </w:t>
      </w:r>
      <w:r w:rsidRPr="00FB0C3D">
        <w:rPr>
          <w:b/>
          <w:sz w:val="16"/>
          <w:szCs w:val="16"/>
        </w:rPr>
        <w:t>пункта 9 части 1 статьи 33, части 3 статьи 34</w:t>
      </w:r>
      <w:r w:rsidRPr="00FB0C3D">
        <w:rPr>
          <w:sz w:val="16"/>
          <w:szCs w:val="16"/>
        </w:rPr>
        <w:t xml:space="preserve"> Федерального закона Российской Федерации </w:t>
      </w:r>
      <w:r w:rsidRPr="00FB0C3D">
        <w:rPr>
          <w:b/>
          <w:sz w:val="16"/>
          <w:szCs w:val="16"/>
        </w:rPr>
        <w:t>от 29.12.2012 № 273-ФЗ</w:t>
      </w:r>
      <w:r w:rsidRPr="00FB0C3D">
        <w:rPr>
          <w:sz w:val="16"/>
          <w:szCs w:val="16"/>
        </w:rPr>
        <w:t xml:space="preserve"> «Об образовании в Российской Федерации»; </w:t>
      </w:r>
      <w:r w:rsidRPr="00FB0C3D">
        <w:rPr>
          <w:b/>
          <w:sz w:val="16"/>
          <w:szCs w:val="16"/>
        </w:rPr>
        <w:t>пункта 43</w:t>
      </w:r>
      <w:r w:rsidRPr="00FB0C3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62EE2" w:rsidRDefault="007F4B97" w:rsidP="00705FB5">
      <w:pPr>
        <w:tabs>
          <w:tab w:val="left" w:pos="900"/>
        </w:tabs>
        <w:jc w:val="both"/>
        <w:rPr>
          <w:b/>
          <w:sz w:val="24"/>
          <w:szCs w:val="24"/>
        </w:rPr>
      </w:pPr>
    </w:p>
    <w:p w:rsidR="00687A0C" w:rsidRPr="00E62EE2" w:rsidRDefault="00687A0C" w:rsidP="00705FB5">
      <w:pPr>
        <w:tabs>
          <w:tab w:val="left" w:pos="900"/>
        </w:tabs>
        <w:ind w:firstLine="709"/>
        <w:jc w:val="both"/>
        <w:rPr>
          <w:b/>
          <w:sz w:val="24"/>
          <w:szCs w:val="24"/>
        </w:rPr>
      </w:pPr>
    </w:p>
    <w:p w:rsidR="003A71E4" w:rsidRPr="00E62EE2" w:rsidRDefault="007F4B97" w:rsidP="00705FB5">
      <w:pPr>
        <w:tabs>
          <w:tab w:val="left" w:pos="900"/>
        </w:tabs>
        <w:ind w:firstLine="709"/>
        <w:jc w:val="both"/>
        <w:rPr>
          <w:b/>
          <w:sz w:val="24"/>
          <w:szCs w:val="24"/>
        </w:rPr>
      </w:pPr>
      <w:r w:rsidRPr="00E62EE2">
        <w:rPr>
          <w:b/>
          <w:sz w:val="24"/>
          <w:szCs w:val="24"/>
        </w:rPr>
        <w:t>5.</w:t>
      </w:r>
      <w:r w:rsidR="00114770" w:rsidRPr="00E62EE2">
        <w:rPr>
          <w:b/>
          <w:sz w:val="24"/>
          <w:szCs w:val="24"/>
        </w:rPr>
        <w:t>3</w:t>
      </w:r>
      <w:r w:rsidRPr="00E62EE2">
        <w:rPr>
          <w:b/>
          <w:sz w:val="24"/>
          <w:szCs w:val="24"/>
        </w:rPr>
        <w:t xml:space="preserve"> Содержание дисциплины</w:t>
      </w:r>
    </w:p>
    <w:p w:rsidR="00B14050" w:rsidRPr="00E62EE2" w:rsidRDefault="00B14050" w:rsidP="00B14050">
      <w:pPr>
        <w:tabs>
          <w:tab w:val="left" w:pos="900"/>
        </w:tabs>
        <w:ind w:firstLine="709"/>
        <w:jc w:val="both"/>
        <w:rPr>
          <w:b/>
          <w:sz w:val="24"/>
          <w:szCs w:val="24"/>
        </w:rPr>
      </w:pPr>
    </w:p>
    <w:p w:rsidR="003E5384" w:rsidRPr="00912B40" w:rsidRDefault="00344381" w:rsidP="003E5384">
      <w:pPr>
        <w:ind w:firstLine="709"/>
        <w:jc w:val="both"/>
        <w:rPr>
          <w:b/>
          <w:sz w:val="24"/>
          <w:szCs w:val="24"/>
        </w:rPr>
      </w:pPr>
      <w:r w:rsidRPr="003E5384">
        <w:rPr>
          <w:b/>
          <w:sz w:val="24"/>
          <w:szCs w:val="24"/>
        </w:rPr>
        <w:t>Тема №</w:t>
      </w:r>
      <w:r w:rsidRPr="003E5384">
        <w:rPr>
          <w:sz w:val="24"/>
          <w:szCs w:val="24"/>
        </w:rPr>
        <w:t xml:space="preserve">1. </w:t>
      </w:r>
      <w:r w:rsidR="003E5384" w:rsidRPr="00912B40">
        <w:rPr>
          <w:b/>
          <w:bCs/>
          <w:sz w:val="24"/>
          <w:szCs w:val="24"/>
        </w:rPr>
        <w:t xml:space="preserve">Современное правовое, нормативное и методическое регулирование делопроизводства </w:t>
      </w:r>
    </w:p>
    <w:p w:rsidR="00344381" w:rsidRPr="003E5384" w:rsidRDefault="003E5384" w:rsidP="003E5384">
      <w:pPr>
        <w:ind w:firstLine="709"/>
        <w:jc w:val="both"/>
        <w:rPr>
          <w:sz w:val="24"/>
          <w:szCs w:val="24"/>
        </w:rPr>
      </w:pPr>
      <w:r w:rsidRPr="003E5384">
        <w:rPr>
          <w:sz w:val="24"/>
          <w:szCs w:val="24"/>
        </w:rPr>
        <w:t>Правовые акты, регламентирующие</w:t>
      </w:r>
      <w:bookmarkStart w:id="2" w:name="YANDEX_47"/>
      <w:bookmarkEnd w:id="2"/>
      <w:r w:rsidRPr="003E5384">
        <w:rPr>
          <w:sz w:val="24"/>
          <w:szCs w:val="24"/>
        </w:rPr>
        <w:t xml:space="preserve"> делопроизводство. Основные нормативные акты, регулирующие деятельность организаций всех форм собственности в области</w:t>
      </w:r>
      <w:bookmarkStart w:id="3" w:name="YANDEX_48"/>
      <w:bookmarkEnd w:id="3"/>
      <w:r w:rsidRPr="003E5384">
        <w:rPr>
          <w:sz w:val="24"/>
          <w:szCs w:val="24"/>
        </w:rPr>
        <w:t xml:space="preserve"> делопроизводства. Регламентация документирования, организации и технологии документационного обеспечения управления: законодательное регулирование, стандартизация, разработка нормативных и нормативно-методических документов общегосударственного действия. ГК РФ – применение договора, заключенного в письменной форме, доверенности, требования к содержанию Устава организации, учредительного договора, формуляр чека и т.д. ФЗ «Об информации, информатизации и защите информации». ФЗ «О бухгалтерском учете» - сплошной, непрерывный и документальный </w:t>
      </w:r>
      <w:r w:rsidRPr="003E5384">
        <w:rPr>
          <w:sz w:val="24"/>
          <w:szCs w:val="24"/>
        </w:rPr>
        <w:lastRenderedPageBreak/>
        <w:t>учет всех хозяйственных операций, правила оформления первичных учетных документов (ст.9).  ФЗ «Об акционерных обществах», «Об обществах с ограниченной ответственностью» - порядок документирования их деятельности. Основы законодательства РФ «Об архивном фонде РФ». ФЗ «О языках народов РФ». ФЗ «Об основах государственной службы». История регламентации делопроизводства</w:t>
      </w:r>
    </w:p>
    <w:p w:rsidR="00344381" w:rsidRPr="003E5384" w:rsidRDefault="00344381" w:rsidP="003E5384">
      <w:pPr>
        <w:ind w:firstLine="709"/>
        <w:jc w:val="both"/>
        <w:rPr>
          <w:sz w:val="24"/>
          <w:szCs w:val="24"/>
        </w:rPr>
      </w:pPr>
    </w:p>
    <w:p w:rsidR="003E5384" w:rsidRPr="003E5384" w:rsidRDefault="00344381" w:rsidP="003E5384">
      <w:pPr>
        <w:ind w:firstLine="709"/>
        <w:jc w:val="both"/>
        <w:rPr>
          <w:sz w:val="24"/>
          <w:szCs w:val="24"/>
        </w:rPr>
      </w:pPr>
      <w:r w:rsidRPr="003E5384">
        <w:rPr>
          <w:b/>
          <w:sz w:val="24"/>
          <w:szCs w:val="24"/>
        </w:rPr>
        <w:t>Тема №</w:t>
      </w:r>
      <w:r w:rsidRPr="00912B40">
        <w:rPr>
          <w:b/>
          <w:sz w:val="24"/>
          <w:szCs w:val="24"/>
        </w:rPr>
        <w:t xml:space="preserve">2. </w:t>
      </w:r>
      <w:r w:rsidR="003E5384" w:rsidRPr="00912B40">
        <w:rPr>
          <w:b/>
          <w:sz w:val="24"/>
          <w:szCs w:val="24"/>
        </w:rPr>
        <w:t>Методическое регулирование делопроизводства</w:t>
      </w:r>
      <w:r w:rsidR="003E5384" w:rsidRPr="003E5384">
        <w:rPr>
          <w:sz w:val="24"/>
          <w:szCs w:val="24"/>
        </w:rPr>
        <w:t xml:space="preserve"> </w:t>
      </w:r>
    </w:p>
    <w:p w:rsidR="00344381" w:rsidRPr="003E5384" w:rsidRDefault="003E5384" w:rsidP="003E5384">
      <w:pPr>
        <w:ind w:firstLine="709"/>
        <w:jc w:val="both"/>
        <w:rPr>
          <w:sz w:val="24"/>
          <w:szCs w:val="24"/>
          <w:lang w:eastAsia="en-US"/>
        </w:rPr>
      </w:pPr>
      <w:r w:rsidRPr="003E5384">
        <w:rPr>
          <w:sz w:val="24"/>
          <w:szCs w:val="24"/>
        </w:rPr>
        <w:t>Архивные органы</w:t>
      </w:r>
      <w:r w:rsidRPr="003E5384">
        <w:rPr>
          <w:b/>
          <w:sz w:val="24"/>
          <w:szCs w:val="24"/>
        </w:rPr>
        <w:t xml:space="preserve">, </w:t>
      </w:r>
      <w:r w:rsidRPr="003E5384">
        <w:rPr>
          <w:sz w:val="24"/>
          <w:szCs w:val="24"/>
        </w:rPr>
        <w:t xml:space="preserve">осуществляющие общее методическое руководство. Положение «О федеральной архивной службе РФ». ЕГСДОУ.  Типовая инструкция по </w:t>
      </w:r>
      <w:bookmarkStart w:id="4" w:name="YANDEX_50"/>
      <w:bookmarkEnd w:id="4"/>
      <w:r w:rsidRPr="003E5384">
        <w:rPr>
          <w:sz w:val="24"/>
          <w:szCs w:val="24"/>
        </w:rPr>
        <w:t xml:space="preserve">делопроизводству. ГОСТ. Основные правила </w:t>
      </w:r>
      <w:bookmarkStart w:id="5" w:name="YANDEX_51"/>
      <w:bookmarkEnd w:id="5"/>
      <w:r w:rsidRPr="003E5384">
        <w:rPr>
          <w:sz w:val="24"/>
          <w:szCs w:val="24"/>
        </w:rPr>
        <w:t>работы ведомственных архивов. Перечни документов с указанием сроков хранения. Типовое положение о ведении</w:t>
      </w:r>
      <w:bookmarkStart w:id="6" w:name="YANDEX_52"/>
      <w:bookmarkEnd w:id="6"/>
      <w:r w:rsidRPr="003E5384">
        <w:rPr>
          <w:sz w:val="24"/>
          <w:szCs w:val="24"/>
        </w:rPr>
        <w:t xml:space="preserve"> делопроизводства по предложениям, заявлениям и жалобам граждан. Специальные акты для </w:t>
      </w:r>
      <w:bookmarkStart w:id="7" w:name="YANDEX_53"/>
      <w:bookmarkEnd w:id="7"/>
      <w:r w:rsidRPr="003E5384">
        <w:rPr>
          <w:sz w:val="24"/>
          <w:szCs w:val="24"/>
        </w:rPr>
        <w:t>работы с определенной категорией документов (бухгалтерский учет, кадровая документация). Нормативы по труду в области работ, выполняемых работниками управленческого аппарата</w:t>
      </w:r>
    </w:p>
    <w:p w:rsidR="00344381" w:rsidRPr="003E5384" w:rsidRDefault="00344381" w:rsidP="003E5384">
      <w:pPr>
        <w:ind w:firstLine="709"/>
        <w:jc w:val="both"/>
        <w:rPr>
          <w:sz w:val="24"/>
          <w:szCs w:val="24"/>
          <w:lang w:eastAsia="en-US"/>
        </w:rPr>
      </w:pPr>
    </w:p>
    <w:p w:rsidR="00344381" w:rsidRPr="00912B40" w:rsidRDefault="00344381" w:rsidP="003E5384">
      <w:pPr>
        <w:ind w:firstLine="709"/>
        <w:jc w:val="both"/>
        <w:rPr>
          <w:b/>
          <w:sz w:val="24"/>
          <w:szCs w:val="24"/>
        </w:rPr>
      </w:pPr>
      <w:r w:rsidRPr="003E5384">
        <w:rPr>
          <w:b/>
          <w:sz w:val="24"/>
          <w:szCs w:val="24"/>
        </w:rPr>
        <w:t>Тема №</w:t>
      </w:r>
      <w:r w:rsidRPr="00912B40">
        <w:rPr>
          <w:b/>
          <w:sz w:val="24"/>
          <w:szCs w:val="24"/>
        </w:rPr>
        <w:t xml:space="preserve">3. </w:t>
      </w:r>
      <w:r w:rsidR="003E5384" w:rsidRPr="00912B40">
        <w:rPr>
          <w:b/>
          <w:bCs/>
          <w:sz w:val="24"/>
          <w:szCs w:val="24"/>
        </w:rPr>
        <w:t>Правила оформления управленческих документов</w:t>
      </w:r>
      <w:r w:rsidRPr="00912B40">
        <w:rPr>
          <w:b/>
          <w:color w:val="000000"/>
          <w:sz w:val="24"/>
          <w:szCs w:val="24"/>
        </w:rPr>
        <w:t>.</w:t>
      </w:r>
    </w:p>
    <w:p w:rsidR="00344381" w:rsidRPr="003E5384" w:rsidRDefault="003E5384" w:rsidP="003E5384">
      <w:pPr>
        <w:ind w:firstLine="709"/>
        <w:jc w:val="both"/>
        <w:rPr>
          <w:sz w:val="24"/>
          <w:szCs w:val="24"/>
        </w:rPr>
      </w:pPr>
      <w:r w:rsidRPr="003E5384">
        <w:rPr>
          <w:sz w:val="24"/>
          <w:szCs w:val="24"/>
        </w:rPr>
        <w:t>Общие требования к  оформлению управленческих (организационно-распорядительных) документов. Бланки документов. Правила составления бланков документов, форматирование документа (форматы бумаги, расположение реквизитов). Состав реквизитов (государственный герб, герб субъекта, эмблема организации, товарный знак, код организации, код формы документа, наименование организации  и т.д.).</w:t>
      </w:r>
    </w:p>
    <w:p w:rsidR="00B40DD0" w:rsidRDefault="00B40DD0" w:rsidP="003E5384">
      <w:pPr>
        <w:ind w:firstLine="709"/>
        <w:jc w:val="both"/>
        <w:rPr>
          <w:b/>
          <w:sz w:val="24"/>
          <w:szCs w:val="24"/>
        </w:rPr>
      </w:pPr>
    </w:p>
    <w:p w:rsidR="003E5384" w:rsidRPr="003E5384" w:rsidRDefault="00344381" w:rsidP="003E5384">
      <w:pPr>
        <w:ind w:firstLine="709"/>
        <w:jc w:val="both"/>
        <w:rPr>
          <w:sz w:val="24"/>
          <w:szCs w:val="24"/>
        </w:rPr>
      </w:pPr>
      <w:r w:rsidRPr="003E5384">
        <w:rPr>
          <w:b/>
          <w:sz w:val="24"/>
          <w:szCs w:val="24"/>
        </w:rPr>
        <w:t>Тема №</w:t>
      </w:r>
      <w:r w:rsidRPr="00912B40">
        <w:rPr>
          <w:b/>
          <w:sz w:val="24"/>
          <w:szCs w:val="24"/>
        </w:rPr>
        <w:t xml:space="preserve">4. </w:t>
      </w:r>
      <w:r w:rsidR="003E5384" w:rsidRPr="00912B40">
        <w:rPr>
          <w:b/>
          <w:sz w:val="24"/>
          <w:szCs w:val="24"/>
        </w:rPr>
        <w:t>Деловая переписка</w:t>
      </w:r>
    </w:p>
    <w:p w:rsidR="00344381" w:rsidRPr="003E5384" w:rsidRDefault="003E5384" w:rsidP="003E5384">
      <w:pPr>
        <w:ind w:firstLine="709"/>
        <w:jc w:val="both"/>
        <w:rPr>
          <w:sz w:val="24"/>
          <w:szCs w:val="24"/>
          <w:lang w:eastAsia="en-US"/>
        </w:rPr>
      </w:pPr>
      <w:r w:rsidRPr="003E5384">
        <w:rPr>
          <w:bCs/>
          <w:sz w:val="24"/>
          <w:szCs w:val="24"/>
        </w:rPr>
        <w:t>Язык и стиль официального письма, структура делового письма (аспекты письма в зависимости от вида и информации, изложенной в нем).</w:t>
      </w:r>
      <w:r w:rsidRPr="003E5384">
        <w:rPr>
          <w:sz w:val="24"/>
          <w:szCs w:val="24"/>
        </w:rPr>
        <w:t xml:space="preserve">Деловая </w:t>
      </w:r>
      <w:r w:rsidRPr="003E5384">
        <w:rPr>
          <w:bCs/>
          <w:sz w:val="24"/>
          <w:szCs w:val="24"/>
        </w:rPr>
        <w:t>переписка</w:t>
      </w:r>
      <w:r w:rsidRPr="003E5384">
        <w:rPr>
          <w:sz w:val="24"/>
          <w:szCs w:val="24"/>
        </w:rPr>
        <w:t xml:space="preserve">: принципы </w:t>
      </w:r>
      <w:r w:rsidRPr="003E5384">
        <w:rPr>
          <w:bCs/>
          <w:sz w:val="24"/>
          <w:szCs w:val="24"/>
        </w:rPr>
        <w:t>составления</w:t>
      </w:r>
      <w:r w:rsidR="00FF02DC">
        <w:rPr>
          <w:bCs/>
          <w:sz w:val="24"/>
          <w:szCs w:val="24"/>
        </w:rPr>
        <w:t xml:space="preserve"> </w:t>
      </w:r>
      <w:r w:rsidRPr="003E5384">
        <w:rPr>
          <w:bCs/>
          <w:sz w:val="24"/>
          <w:szCs w:val="24"/>
        </w:rPr>
        <w:t>официального</w:t>
      </w:r>
      <w:r w:rsidR="00FF02DC">
        <w:rPr>
          <w:bCs/>
          <w:sz w:val="24"/>
          <w:szCs w:val="24"/>
        </w:rPr>
        <w:t xml:space="preserve"> </w:t>
      </w:r>
      <w:r w:rsidRPr="003E5384">
        <w:rPr>
          <w:bCs/>
          <w:sz w:val="24"/>
          <w:szCs w:val="24"/>
        </w:rPr>
        <w:t>письма</w:t>
      </w:r>
      <w:r w:rsidRPr="003E5384">
        <w:rPr>
          <w:sz w:val="24"/>
          <w:szCs w:val="24"/>
        </w:rPr>
        <w:t xml:space="preserve"> и структура служебного </w:t>
      </w:r>
      <w:r w:rsidRPr="003E5384">
        <w:rPr>
          <w:bCs/>
          <w:sz w:val="24"/>
          <w:szCs w:val="24"/>
        </w:rPr>
        <w:t>письма</w:t>
      </w:r>
      <w:r w:rsidRPr="003E5384">
        <w:rPr>
          <w:sz w:val="24"/>
          <w:szCs w:val="24"/>
        </w:rPr>
        <w:t xml:space="preserve">, этикетные ритуалы, стиль оформления как отражение имиджа </w:t>
      </w:r>
      <w:r w:rsidRPr="003E5384">
        <w:rPr>
          <w:bCs/>
          <w:sz w:val="24"/>
          <w:szCs w:val="24"/>
        </w:rPr>
        <w:t>Основные</w:t>
      </w:r>
      <w:r w:rsidRPr="003E5384">
        <w:rPr>
          <w:sz w:val="24"/>
          <w:szCs w:val="24"/>
        </w:rPr>
        <w:t xml:space="preserve"> требования к тексту </w:t>
      </w:r>
      <w:r w:rsidRPr="003E5384">
        <w:rPr>
          <w:bCs/>
          <w:sz w:val="24"/>
          <w:szCs w:val="24"/>
        </w:rPr>
        <w:t>письма</w:t>
      </w:r>
      <w:r w:rsidRPr="003E5384">
        <w:rPr>
          <w:sz w:val="24"/>
          <w:szCs w:val="24"/>
        </w:rPr>
        <w:t xml:space="preserve">, состав реквизитов. Виды и </w:t>
      </w:r>
      <w:r w:rsidRPr="003E5384">
        <w:rPr>
          <w:bCs/>
          <w:sz w:val="24"/>
          <w:szCs w:val="24"/>
        </w:rPr>
        <w:t xml:space="preserve">особенности </w:t>
      </w:r>
      <w:r w:rsidRPr="003E5384">
        <w:rPr>
          <w:sz w:val="24"/>
          <w:szCs w:val="24"/>
        </w:rPr>
        <w:t>деловой корреспонденции. Синтаксис письма, рекомендации по использованию цифр и слов, рекомендации по построению фраз, слова-сокращения, информативность и убедительность, этикет в деловой переписке. Виды писем: письма-приглашения, письма-просьбы, письма-предложения, сопроводительные письма, письма-запросы и т.д.).</w:t>
      </w:r>
      <w:r w:rsidR="00FF02DC">
        <w:rPr>
          <w:sz w:val="24"/>
          <w:szCs w:val="24"/>
        </w:rPr>
        <w:t xml:space="preserve"> </w:t>
      </w:r>
      <w:r w:rsidRPr="003E5384">
        <w:rPr>
          <w:bCs/>
          <w:sz w:val="24"/>
          <w:szCs w:val="24"/>
        </w:rPr>
        <w:t>Международные письма. Стандарты международной организации по стандартизации (ИСО) на оформление переписки.</w:t>
      </w:r>
      <w:r w:rsidRPr="003E5384">
        <w:rPr>
          <w:sz w:val="24"/>
          <w:szCs w:val="24"/>
        </w:rPr>
        <w:t xml:space="preserve"> Отдельные тексты международных писем. Реквизиты международного письма. Сравнительный анализ реквизитов писем в России и реквизитов международных писем</w:t>
      </w:r>
    </w:p>
    <w:p w:rsidR="00344381" w:rsidRPr="003E5384" w:rsidRDefault="00344381" w:rsidP="003E5384">
      <w:pPr>
        <w:ind w:firstLine="709"/>
        <w:jc w:val="both"/>
        <w:rPr>
          <w:sz w:val="24"/>
          <w:szCs w:val="24"/>
        </w:rPr>
      </w:pPr>
    </w:p>
    <w:p w:rsidR="00344381" w:rsidRPr="00912B40" w:rsidRDefault="00344381" w:rsidP="003E5384">
      <w:pPr>
        <w:ind w:firstLine="709"/>
        <w:jc w:val="both"/>
        <w:rPr>
          <w:b/>
          <w:sz w:val="24"/>
          <w:szCs w:val="24"/>
          <w:lang w:eastAsia="en-US"/>
        </w:rPr>
      </w:pPr>
      <w:r w:rsidRPr="003E5384">
        <w:rPr>
          <w:b/>
          <w:sz w:val="24"/>
          <w:szCs w:val="24"/>
        </w:rPr>
        <w:t>Тема №</w:t>
      </w:r>
      <w:r w:rsidRPr="00912B40">
        <w:rPr>
          <w:b/>
          <w:sz w:val="24"/>
          <w:szCs w:val="24"/>
        </w:rPr>
        <w:t xml:space="preserve">5. </w:t>
      </w:r>
      <w:r w:rsidR="003E5384" w:rsidRPr="00912B40">
        <w:rPr>
          <w:b/>
          <w:bCs/>
          <w:sz w:val="24"/>
          <w:szCs w:val="24"/>
        </w:rPr>
        <w:t>Организационные документы</w:t>
      </w:r>
      <w:r w:rsidRPr="00912B40">
        <w:rPr>
          <w:b/>
          <w:sz w:val="24"/>
          <w:szCs w:val="24"/>
          <w:lang w:eastAsia="en-US"/>
        </w:rPr>
        <w:t xml:space="preserve">. </w:t>
      </w:r>
    </w:p>
    <w:p w:rsidR="00344381" w:rsidRPr="003E5384" w:rsidRDefault="003E5384" w:rsidP="003E5384">
      <w:pPr>
        <w:widowControl/>
        <w:autoSpaceDE/>
        <w:autoSpaceDN/>
        <w:adjustRightInd/>
        <w:ind w:firstLine="709"/>
        <w:jc w:val="both"/>
        <w:rPr>
          <w:sz w:val="24"/>
          <w:szCs w:val="24"/>
          <w:lang w:eastAsia="en-US"/>
        </w:rPr>
      </w:pPr>
      <w:r w:rsidRPr="003E5384">
        <w:rPr>
          <w:bCs/>
          <w:sz w:val="24"/>
          <w:szCs w:val="24"/>
        </w:rPr>
        <w:t>Организационные документы. Вид</w:t>
      </w:r>
      <w:r w:rsidR="00FF02DC">
        <w:rPr>
          <w:bCs/>
          <w:sz w:val="24"/>
          <w:szCs w:val="24"/>
        </w:rPr>
        <w:t xml:space="preserve"> </w:t>
      </w:r>
      <w:r w:rsidRPr="003E5384">
        <w:rPr>
          <w:bCs/>
          <w:sz w:val="24"/>
          <w:szCs w:val="24"/>
        </w:rPr>
        <w:t>организационно</w:t>
      </w:r>
      <w:r w:rsidRPr="003E5384">
        <w:rPr>
          <w:sz w:val="24"/>
          <w:szCs w:val="24"/>
        </w:rPr>
        <w:t xml:space="preserve">-правовых </w:t>
      </w:r>
      <w:r w:rsidRPr="003E5384">
        <w:rPr>
          <w:bCs/>
          <w:sz w:val="24"/>
          <w:szCs w:val="24"/>
        </w:rPr>
        <w:t>документов.</w:t>
      </w:r>
      <w:r w:rsidRPr="003E5384">
        <w:rPr>
          <w:sz w:val="24"/>
          <w:szCs w:val="24"/>
        </w:rPr>
        <w:t xml:space="preserve"> Примерная структура нормативных актов: положения, уставы, инструкции. </w:t>
      </w:r>
      <w:r w:rsidRPr="003E5384">
        <w:rPr>
          <w:bCs/>
          <w:sz w:val="24"/>
          <w:szCs w:val="24"/>
        </w:rPr>
        <w:t>Особенности</w:t>
      </w:r>
      <w:r w:rsidRPr="003E5384">
        <w:rPr>
          <w:sz w:val="24"/>
          <w:szCs w:val="24"/>
        </w:rPr>
        <w:t xml:space="preserve"> подготовки и оформления </w:t>
      </w:r>
      <w:r w:rsidRPr="003E5384">
        <w:rPr>
          <w:bCs/>
          <w:sz w:val="24"/>
          <w:szCs w:val="24"/>
        </w:rPr>
        <w:t>организационных</w:t>
      </w:r>
      <w:r w:rsidR="00FF02DC">
        <w:rPr>
          <w:bCs/>
          <w:sz w:val="24"/>
          <w:szCs w:val="24"/>
        </w:rPr>
        <w:t xml:space="preserve"> </w:t>
      </w:r>
      <w:r w:rsidRPr="003E5384">
        <w:rPr>
          <w:bCs/>
          <w:sz w:val="24"/>
          <w:szCs w:val="24"/>
        </w:rPr>
        <w:t>документов</w:t>
      </w:r>
      <w:r w:rsidRPr="003E5384">
        <w:rPr>
          <w:sz w:val="24"/>
          <w:szCs w:val="24"/>
        </w:rPr>
        <w:t xml:space="preserve">. </w:t>
      </w:r>
      <w:r w:rsidRPr="003E5384">
        <w:rPr>
          <w:bCs/>
          <w:sz w:val="24"/>
          <w:szCs w:val="24"/>
        </w:rPr>
        <w:t>Основные задачи каждого вида документа</w:t>
      </w:r>
    </w:p>
    <w:p w:rsidR="00B40DD0" w:rsidRDefault="00B40DD0" w:rsidP="003E5384">
      <w:pPr>
        <w:ind w:firstLine="709"/>
        <w:jc w:val="both"/>
        <w:rPr>
          <w:b/>
          <w:sz w:val="24"/>
          <w:szCs w:val="24"/>
        </w:rPr>
      </w:pPr>
    </w:p>
    <w:p w:rsidR="003E5384" w:rsidRPr="00912B40" w:rsidRDefault="00344381" w:rsidP="003E5384">
      <w:pPr>
        <w:ind w:firstLine="709"/>
        <w:jc w:val="both"/>
        <w:rPr>
          <w:b/>
          <w:bCs/>
          <w:sz w:val="24"/>
          <w:szCs w:val="24"/>
        </w:rPr>
      </w:pPr>
      <w:r w:rsidRPr="003E5384">
        <w:rPr>
          <w:b/>
          <w:sz w:val="24"/>
          <w:szCs w:val="24"/>
        </w:rPr>
        <w:t>Тема №</w:t>
      </w:r>
      <w:r w:rsidRPr="00912B40">
        <w:rPr>
          <w:b/>
          <w:sz w:val="24"/>
          <w:szCs w:val="24"/>
        </w:rPr>
        <w:t xml:space="preserve">6. </w:t>
      </w:r>
      <w:r w:rsidR="003E5384" w:rsidRPr="00912B40">
        <w:rPr>
          <w:b/>
          <w:bCs/>
          <w:sz w:val="24"/>
          <w:szCs w:val="24"/>
        </w:rPr>
        <w:t>Информационно-справочные документы</w:t>
      </w:r>
    </w:p>
    <w:p w:rsidR="003E5384" w:rsidRPr="003E5384" w:rsidRDefault="003E5384" w:rsidP="003E5384">
      <w:pPr>
        <w:ind w:firstLine="709"/>
        <w:jc w:val="both"/>
        <w:rPr>
          <w:sz w:val="24"/>
          <w:szCs w:val="24"/>
        </w:rPr>
      </w:pPr>
      <w:r w:rsidRPr="003E5384">
        <w:rPr>
          <w:sz w:val="24"/>
          <w:szCs w:val="24"/>
        </w:rPr>
        <w:t>Информационно-справочные Документы. Виды информационно-справочных  документов (докладная записка, служебная записка, объяснительная записка, справка, письмо, телеграмма, телефонограмма, теле (факс) и др.). Оформление информационно-справочных документов</w:t>
      </w:r>
    </w:p>
    <w:p w:rsidR="00B40DD0" w:rsidRDefault="00B40DD0" w:rsidP="003E5384">
      <w:pPr>
        <w:ind w:firstLine="709"/>
        <w:jc w:val="both"/>
        <w:rPr>
          <w:b/>
          <w:sz w:val="24"/>
          <w:szCs w:val="24"/>
        </w:rPr>
      </w:pPr>
    </w:p>
    <w:p w:rsidR="003E5384" w:rsidRPr="002075FD" w:rsidRDefault="003E5384" w:rsidP="003E5384">
      <w:pPr>
        <w:ind w:firstLine="709"/>
        <w:jc w:val="both"/>
        <w:rPr>
          <w:b/>
          <w:bCs/>
          <w:kern w:val="36"/>
          <w:sz w:val="24"/>
          <w:szCs w:val="24"/>
        </w:rPr>
      </w:pPr>
      <w:r w:rsidRPr="003E5384">
        <w:rPr>
          <w:b/>
          <w:sz w:val="24"/>
          <w:szCs w:val="24"/>
        </w:rPr>
        <w:t xml:space="preserve">Тема № 7. </w:t>
      </w:r>
      <w:r w:rsidRPr="002075FD">
        <w:rPr>
          <w:b/>
          <w:bCs/>
          <w:kern w:val="36"/>
          <w:sz w:val="24"/>
          <w:szCs w:val="24"/>
        </w:rPr>
        <w:t xml:space="preserve">Организация документооборота в организации </w:t>
      </w:r>
    </w:p>
    <w:p w:rsidR="003E5384" w:rsidRPr="002075FD" w:rsidRDefault="003E5384" w:rsidP="002075FD">
      <w:pPr>
        <w:ind w:firstLine="709"/>
        <w:jc w:val="both"/>
        <w:rPr>
          <w:sz w:val="24"/>
          <w:szCs w:val="24"/>
        </w:rPr>
      </w:pPr>
      <w:r w:rsidRPr="003E5384">
        <w:rPr>
          <w:sz w:val="24"/>
          <w:szCs w:val="24"/>
        </w:rPr>
        <w:t>Основные правила документооборота в организациях всех форм собственности. Проблемы документооборота: увеличение объема, автоматизация документооборота, экспертная оценка ценности документов, упрощение схемы документооборота, приоритеты современного архивного дела. Современные проблемы документооборота.</w:t>
      </w:r>
      <w:r w:rsidR="002075FD">
        <w:rPr>
          <w:sz w:val="24"/>
          <w:szCs w:val="24"/>
        </w:rPr>
        <w:t xml:space="preserve"> </w:t>
      </w:r>
      <w:r w:rsidRPr="003E5384">
        <w:rPr>
          <w:bCs/>
          <w:iCs/>
          <w:kern w:val="36"/>
          <w:sz w:val="24"/>
          <w:szCs w:val="24"/>
        </w:rPr>
        <w:t xml:space="preserve">Основные </w:t>
      </w:r>
      <w:r w:rsidRPr="003E5384">
        <w:rPr>
          <w:bCs/>
          <w:iCs/>
          <w:kern w:val="36"/>
          <w:sz w:val="24"/>
          <w:szCs w:val="24"/>
        </w:rPr>
        <w:lastRenderedPageBreak/>
        <w:t>правила организации документооборота в учреждении.</w:t>
      </w:r>
      <w:r w:rsidRPr="003E5384">
        <w:rPr>
          <w:sz w:val="24"/>
          <w:szCs w:val="24"/>
        </w:rPr>
        <w:t xml:space="preserve"> Документооборот, понятие, организация.  Основные характеристики  </w:t>
      </w:r>
      <w:r w:rsidR="00321DF0">
        <w:rPr>
          <w:sz w:val="24"/>
          <w:szCs w:val="24"/>
        </w:rPr>
        <w:t>документооборота. Главное прави</w:t>
      </w:r>
      <w:r w:rsidRPr="003E5384">
        <w:rPr>
          <w:sz w:val="24"/>
          <w:szCs w:val="24"/>
        </w:rPr>
        <w:t>ло организации документооборота. К</w:t>
      </w:r>
      <w:r w:rsidRPr="003E5384">
        <w:rPr>
          <w:iCs/>
          <w:sz w:val="24"/>
          <w:szCs w:val="24"/>
        </w:rPr>
        <w:t>ачественные</w:t>
      </w:r>
      <w:r w:rsidRPr="003E5384">
        <w:rPr>
          <w:sz w:val="24"/>
          <w:szCs w:val="24"/>
        </w:rPr>
        <w:t xml:space="preserve"> характеристики документооборота. Классификация документопотоков по направлению и по о</w:t>
      </w:r>
      <w:r w:rsidR="00321DF0">
        <w:rPr>
          <w:sz w:val="24"/>
          <w:szCs w:val="24"/>
        </w:rPr>
        <w:t>тноше</w:t>
      </w:r>
      <w:r w:rsidRPr="003E5384">
        <w:rPr>
          <w:sz w:val="24"/>
          <w:szCs w:val="24"/>
        </w:rPr>
        <w:t>нию к управленческому объекту.</w:t>
      </w:r>
      <w:r w:rsidR="00FF02DC">
        <w:rPr>
          <w:sz w:val="24"/>
          <w:szCs w:val="24"/>
        </w:rPr>
        <w:t xml:space="preserve"> </w:t>
      </w:r>
      <w:r w:rsidRPr="003E5384">
        <w:rPr>
          <w:iCs/>
          <w:sz w:val="24"/>
          <w:szCs w:val="24"/>
        </w:rPr>
        <w:t>Горизонтальные</w:t>
      </w:r>
      <w:r w:rsidRPr="003E5384">
        <w:rPr>
          <w:sz w:val="24"/>
          <w:szCs w:val="24"/>
        </w:rPr>
        <w:t xml:space="preserve"> потоки. Вертикальные потоки (восходящие и нисходящие). Входящий, исходящий и внутренний документопотоки. Маршрут движения входящих и исходящих документов.</w:t>
      </w:r>
      <w:r w:rsidRPr="003E5384">
        <w:rPr>
          <w:bCs/>
          <w:sz w:val="24"/>
          <w:szCs w:val="24"/>
        </w:rPr>
        <w:t xml:space="preserve"> </w:t>
      </w:r>
    </w:p>
    <w:p w:rsidR="00B40DD0" w:rsidRDefault="00B40DD0" w:rsidP="003E5384">
      <w:pPr>
        <w:ind w:firstLine="709"/>
        <w:jc w:val="both"/>
        <w:rPr>
          <w:b/>
          <w:sz w:val="24"/>
          <w:szCs w:val="24"/>
        </w:rPr>
      </w:pPr>
    </w:p>
    <w:p w:rsidR="003E5384" w:rsidRPr="002075FD" w:rsidRDefault="002075FD" w:rsidP="003E5384">
      <w:pPr>
        <w:ind w:firstLine="709"/>
        <w:jc w:val="both"/>
        <w:rPr>
          <w:b/>
          <w:bCs/>
          <w:sz w:val="24"/>
          <w:szCs w:val="24"/>
        </w:rPr>
      </w:pPr>
      <w:r>
        <w:rPr>
          <w:b/>
          <w:sz w:val="24"/>
          <w:szCs w:val="24"/>
        </w:rPr>
        <w:t>Тема № 8</w:t>
      </w:r>
      <w:r w:rsidR="003E5384" w:rsidRPr="003E5384">
        <w:rPr>
          <w:b/>
          <w:sz w:val="24"/>
          <w:szCs w:val="24"/>
        </w:rPr>
        <w:t xml:space="preserve">. </w:t>
      </w:r>
      <w:r w:rsidR="003E5384" w:rsidRPr="002075FD">
        <w:rPr>
          <w:b/>
          <w:bCs/>
          <w:sz w:val="24"/>
          <w:szCs w:val="24"/>
        </w:rPr>
        <w:t>Организация работы  с  обращениями граждан</w:t>
      </w:r>
    </w:p>
    <w:p w:rsidR="003E5384" w:rsidRPr="003E5384" w:rsidRDefault="003E5384" w:rsidP="003E5384">
      <w:pPr>
        <w:ind w:firstLine="709"/>
        <w:jc w:val="both"/>
        <w:rPr>
          <w:sz w:val="24"/>
          <w:szCs w:val="24"/>
        </w:rPr>
      </w:pPr>
      <w:r w:rsidRPr="003E5384">
        <w:rPr>
          <w:bCs/>
          <w:sz w:val="24"/>
          <w:szCs w:val="24"/>
        </w:rPr>
        <w:t>Обращения граждан как особый вид документа. Особенности работы с обращениями граждан, сроки исполнения и контроль за исполнением.</w:t>
      </w:r>
      <w:r w:rsidRPr="003E5384">
        <w:rPr>
          <w:sz w:val="24"/>
          <w:szCs w:val="24"/>
        </w:rPr>
        <w:t xml:space="preserve"> Анализ нормативных актов, регламентирующих вопросы работы с </w:t>
      </w:r>
      <w:r w:rsidRPr="003E5384">
        <w:rPr>
          <w:bCs/>
          <w:sz w:val="24"/>
          <w:szCs w:val="24"/>
        </w:rPr>
        <w:t>обращениями</w:t>
      </w:r>
      <w:r w:rsidR="00FF02DC">
        <w:rPr>
          <w:bCs/>
          <w:sz w:val="24"/>
          <w:szCs w:val="24"/>
        </w:rPr>
        <w:t xml:space="preserve"> </w:t>
      </w:r>
      <w:r w:rsidRPr="003E5384">
        <w:rPr>
          <w:bCs/>
          <w:sz w:val="24"/>
          <w:szCs w:val="24"/>
        </w:rPr>
        <w:t>граждан</w:t>
      </w:r>
      <w:r w:rsidRPr="003E5384">
        <w:rPr>
          <w:sz w:val="24"/>
          <w:szCs w:val="24"/>
        </w:rPr>
        <w:t xml:space="preserve">. Нормативные акты, устанавливающие правила работы с </w:t>
      </w:r>
      <w:r w:rsidRPr="003E5384">
        <w:rPr>
          <w:bCs/>
          <w:sz w:val="24"/>
          <w:szCs w:val="24"/>
        </w:rPr>
        <w:t>обращениями</w:t>
      </w:r>
      <w:r w:rsidR="00FF02DC">
        <w:rPr>
          <w:bCs/>
          <w:sz w:val="24"/>
          <w:szCs w:val="24"/>
        </w:rPr>
        <w:t xml:space="preserve"> </w:t>
      </w:r>
      <w:r w:rsidRPr="003E5384">
        <w:rPr>
          <w:bCs/>
          <w:sz w:val="24"/>
          <w:szCs w:val="24"/>
        </w:rPr>
        <w:t>граждан</w:t>
      </w:r>
      <w:r w:rsidRPr="003E5384">
        <w:rPr>
          <w:sz w:val="24"/>
          <w:szCs w:val="24"/>
        </w:rPr>
        <w:t>. Виды обращений граждан. Технология</w:t>
      </w:r>
      <w:bookmarkStart w:id="8" w:name="YANDEX_57"/>
      <w:bookmarkEnd w:id="8"/>
      <w:r w:rsidRPr="003E5384">
        <w:rPr>
          <w:sz w:val="24"/>
          <w:szCs w:val="24"/>
        </w:rPr>
        <w:t xml:space="preserve"> работы с обращениями граждан</w:t>
      </w:r>
    </w:p>
    <w:p w:rsidR="00B40DD0" w:rsidRDefault="00B40DD0" w:rsidP="003E5384">
      <w:pPr>
        <w:widowControl/>
        <w:autoSpaceDE/>
        <w:autoSpaceDN/>
        <w:adjustRightInd/>
        <w:ind w:firstLine="709"/>
        <w:jc w:val="both"/>
        <w:rPr>
          <w:b/>
          <w:sz w:val="24"/>
          <w:szCs w:val="24"/>
        </w:rPr>
      </w:pPr>
    </w:p>
    <w:p w:rsidR="00E27625" w:rsidRPr="002075FD" w:rsidRDefault="002075FD" w:rsidP="003E5384">
      <w:pPr>
        <w:widowControl/>
        <w:autoSpaceDE/>
        <w:autoSpaceDN/>
        <w:adjustRightInd/>
        <w:ind w:firstLine="709"/>
        <w:jc w:val="both"/>
        <w:rPr>
          <w:b/>
          <w:bCs/>
          <w:kern w:val="36"/>
          <w:sz w:val="24"/>
          <w:szCs w:val="24"/>
        </w:rPr>
      </w:pPr>
      <w:r>
        <w:rPr>
          <w:b/>
          <w:sz w:val="24"/>
          <w:szCs w:val="24"/>
        </w:rPr>
        <w:t>Тема № 9</w:t>
      </w:r>
      <w:r w:rsidR="003E5384" w:rsidRPr="003E5384">
        <w:rPr>
          <w:b/>
          <w:sz w:val="24"/>
          <w:szCs w:val="24"/>
        </w:rPr>
        <w:t xml:space="preserve">. </w:t>
      </w:r>
      <w:r w:rsidR="003E5384" w:rsidRPr="002075FD">
        <w:rPr>
          <w:b/>
          <w:bCs/>
          <w:kern w:val="36"/>
          <w:sz w:val="24"/>
          <w:szCs w:val="24"/>
        </w:rPr>
        <w:t>Кадровое делопроизводство</w:t>
      </w:r>
    </w:p>
    <w:p w:rsidR="003E5384" w:rsidRPr="003E5384" w:rsidRDefault="003E5384" w:rsidP="003E5384">
      <w:pPr>
        <w:widowControl/>
        <w:autoSpaceDE/>
        <w:autoSpaceDN/>
        <w:adjustRightInd/>
        <w:ind w:firstLine="709"/>
        <w:jc w:val="both"/>
        <w:rPr>
          <w:color w:val="000000"/>
          <w:sz w:val="24"/>
          <w:szCs w:val="24"/>
          <w:shd w:val="clear" w:color="auto" w:fill="FFFFFF"/>
        </w:rPr>
      </w:pPr>
      <w:r w:rsidRPr="003E5384">
        <w:rPr>
          <w:sz w:val="24"/>
          <w:szCs w:val="24"/>
        </w:rPr>
        <w:t>Технологии кадрового</w:t>
      </w:r>
      <w:bookmarkStart w:id="9" w:name="YANDEX_59"/>
      <w:bookmarkEnd w:id="9"/>
      <w:r w:rsidRPr="003E5384">
        <w:rPr>
          <w:sz w:val="24"/>
          <w:szCs w:val="24"/>
        </w:rPr>
        <w:t xml:space="preserve"> делопроизводства. Особенности подготовки отдельных видов организационно-распорядительных документов. Учет. Анализ. Отбор кадров</w:t>
      </w:r>
    </w:p>
    <w:p w:rsidR="00D8317F" w:rsidRPr="007A1D67" w:rsidRDefault="00D8317F" w:rsidP="003E5384">
      <w:pPr>
        <w:rPr>
          <w:b/>
          <w:sz w:val="24"/>
          <w:szCs w:val="24"/>
        </w:rPr>
      </w:pPr>
    </w:p>
    <w:p w:rsidR="003A71E4" w:rsidRDefault="00F803A3" w:rsidP="00F803A3">
      <w:pPr>
        <w:tabs>
          <w:tab w:val="left" w:pos="900"/>
        </w:tabs>
        <w:ind w:firstLine="709"/>
        <w:jc w:val="both"/>
        <w:rPr>
          <w:b/>
          <w:sz w:val="24"/>
          <w:szCs w:val="24"/>
        </w:rPr>
      </w:pPr>
      <w:r w:rsidRPr="007A1D67">
        <w:rPr>
          <w:b/>
          <w:sz w:val="24"/>
          <w:szCs w:val="24"/>
        </w:rPr>
        <w:t>6. Перечень учебно-методического обеспечения для самостоятельной работы обучающихся по дисциплине</w:t>
      </w:r>
    </w:p>
    <w:p w:rsidR="00D23481" w:rsidRDefault="00D23481" w:rsidP="00F803A3">
      <w:pPr>
        <w:tabs>
          <w:tab w:val="left" w:pos="900"/>
        </w:tabs>
        <w:ind w:firstLine="709"/>
        <w:jc w:val="both"/>
        <w:rPr>
          <w:b/>
          <w:sz w:val="24"/>
          <w:szCs w:val="24"/>
        </w:rPr>
      </w:pPr>
    </w:p>
    <w:p w:rsidR="00D23481" w:rsidRPr="00D23481" w:rsidRDefault="00B40DD0" w:rsidP="009303DC">
      <w:pPr>
        <w:pStyle w:val="a4"/>
        <w:numPr>
          <w:ilvl w:val="0"/>
          <w:numId w:val="35"/>
        </w:numPr>
        <w:spacing w:line="240" w:lineRule="auto"/>
        <w:ind w:left="0" w:firstLine="709"/>
        <w:jc w:val="both"/>
        <w:rPr>
          <w:rFonts w:ascii="Times New Roman" w:hAnsi="Times New Roman"/>
          <w:sz w:val="24"/>
          <w:szCs w:val="24"/>
        </w:rPr>
      </w:pPr>
      <w:r>
        <w:rPr>
          <w:rFonts w:ascii="Times New Roman" w:hAnsi="Times New Roman"/>
          <w:sz w:val="24"/>
          <w:szCs w:val="24"/>
        </w:rPr>
        <w:t xml:space="preserve">Методические указания </w:t>
      </w:r>
      <w:r w:rsidR="00D23481" w:rsidRPr="00846D75">
        <w:rPr>
          <w:rFonts w:ascii="Times New Roman" w:hAnsi="Times New Roman"/>
          <w:sz w:val="24"/>
          <w:szCs w:val="24"/>
        </w:rPr>
        <w:t>для обучающихся по освоению дисциплины «</w:t>
      </w:r>
      <w:r w:rsidR="00D23481">
        <w:rPr>
          <w:rFonts w:ascii="Times New Roman" w:hAnsi="Times New Roman"/>
          <w:sz w:val="24"/>
          <w:szCs w:val="24"/>
        </w:rPr>
        <w:t>Делопроизводство в социальной работе</w:t>
      </w:r>
      <w:r w:rsidR="00D23481" w:rsidRPr="00846D75">
        <w:rPr>
          <w:rFonts w:ascii="Times New Roman" w:hAnsi="Times New Roman"/>
          <w:sz w:val="24"/>
          <w:szCs w:val="24"/>
        </w:rPr>
        <w:t xml:space="preserve">»/ </w:t>
      </w:r>
      <w:r w:rsidR="00D23481">
        <w:rPr>
          <w:rFonts w:ascii="Times New Roman" w:hAnsi="Times New Roman"/>
          <w:sz w:val="24"/>
          <w:szCs w:val="24"/>
        </w:rPr>
        <w:t xml:space="preserve">И.А. Костюк. </w:t>
      </w:r>
      <w:r w:rsidR="00D23481" w:rsidRPr="00846D75">
        <w:rPr>
          <w:rFonts w:ascii="Times New Roman" w:hAnsi="Times New Roman"/>
          <w:sz w:val="24"/>
          <w:szCs w:val="24"/>
        </w:rPr>
        <w:t>– Омск: Изд-во Омской гуманитарной акаде</w:t>
      </w:r>
      <w:r w:rsidR="004B725D">
        <w:rPr>
          <w:rFonts w:ascii="Times New Roman" w:hAnsi="Times New Roman"/>
          <w:sz w:val="24"/>
          <w:szCs w:val="24"/>
        </w:rPr>
        <w:t>мии, 202</w:t>
      </w:r>
      <w:r w:rsidR="0089572C">
        <w:rPr>
          <w:rFonts w:ascii="Times New Roman" w:hAnsi="Times New Roman"/>
          <w:sz w:val="24"/>
          <w:szCs w:val="24"/>
        </w:rPr>
        <w:t>2</w:t>
      </w:r>
      <w:r w:rsidR="006902F8">
        <w:rPr>
          <w:rFonts w:ascii="Times New Roman" w:hAnsi="Times New Roman"/>
          <w:sz w:val="24"/>
          <w:szCs w:val="24"/>
        </w:rPr>
        <w:t>.</w:t>
      </w:r>
    </w:p>
    <w:p w:rsidR="00135D04" w:rsidRPr="009303DC" w:rsidRDefault="00135D04" w:rsidP="009303DC">
      <w:pPr>
        <w:pStyle w:val="a4"/>
        <w:numPr>
          <w:ilvl w:val="0"/>
          <w:numId w:val="35"/>
        </w:numPr>
        <w:spacing w:line="240" w:lineRule="auto"/>
        <w:ind w:left="0" w:firstLine="709"/>
        <w:jc w:val="both"/>
        <w:rPr>
          <w:rFonts w:ascii="Times New Roman" w:hAnsi="Times New Roman"/>
          <w:sz w:val="24"/>
          <w:szCs w:val="24"/>
        </w:rPr>
      </w:pPr>
      <w:r w:rsidRPr="009303D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35D04" w:rsidRPr="009303DC" w:rsidRDefault="00135D04" w:rsidP="009303DC">
      <w:pPr>
        <w:pStyle w:val="a4"/>
        <w:numPr>
          <w:ilvl w:val="0"/>
          <w:numId w:val="35"/>
        </w:numPr>
        <w:spacing w:line="240" w:lineRule="auto"/>
        <w:ind w:left="0" w:firstLine="709"/>
        <w:jc w:val="both"/>
        <w:rPr>
          <w:rFonts w:ascii="Times New Roman" w:hAnsi="Times New Roman"/>
          <w:sz w:val="24"/>
          <w:szCs w:val="24"/>
        </w:rPr>
      </w:pPr>
      <w:r w:rsidRPr="009303D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9303DC" w:rsidRDefault="00135D04" w:rsidP="00705FB5">
      <w:pPr>
        <w:pStyle w:val="a4"/>
        <w:numPr>
          <w:ilvl w:val="0"/>
          <w:numId w:val="35"/>
        </w:numPr>
        <w:spacing w:line="240" w:lineRule="auto"/>
        <w:ind w:left="0" w:firstLine="709"/>
        <w:jc w:val="both"/>
        <w:rPr>
          <w:rFonts w:ascii="Times New Roman" w:hAnsi="Times New Roman"/>
          <w:sz w:val="24"/>
          <w:szCs w:val="24"/>
        </w:rPr>
      </w:pPr>
      <w:r w:rsidRPr="009303D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913115" w:rsidRDefault="009303DC" w:rsidP="00705FB5">
      <w:pPr>
        <w:ind w:firstLine="709"/>
        <w:jc w:val="both"/>
        <w:rPr>
          <w:b/>
          <w:sz w:val="24"/>
          <w:szCs w:val="24"/>
        </w:rPr>
      </w:pPr>
      <w:r>
        <w:rPr>
          <w:b/>
          <w:sz w:val="24"/>
          <w:szCs w:val="24"/>
        </w:rPr>
        <w:t>7</w:t>
      </w:r>
      <w:r w:rsidR="007F4B97" w:rsidRPr="00913115">
        <w:rPr>
          <w:b/>
          <w:sz w:val="24"/>
          <w:szCs w:val="24"/>
        </w:rPr>
        <w:t>.</w:t>
      </w:r>
      <w:r w:rsidR="007865CB" w:rsidRPr="00913115">
        <w:rPr>
          <w:b/>
          <w:sz w:val="24"/>
          <w:szCs w:val="24"/>
        </w:rPr>
        <w:t xml:space="preserve"> </w:t>
      </w:r>
      <w:r w:rsidR="00785842" w:rsidRPr="00913115">
        <w:rPr>
          <w:b/>
          <w:sz w:val="24"/>
          <w:szCs w:val="24"/>
        </w:rPr>
        <w:t>Перечень основной и дополнительной учебной литературы, необходимой для освоения дисциплины</w:t>
      </w:r>
    </w:p>
    <w:p w:rsidR="00217DA7" w:rsidRPr="00913115" w:rsidRDefault="00217DA7" w:rsidP="00217DA7">
      <w:pPr>
        <w:tabs>
          <w:tab w:val="left" w:pos="406"/>
        </w:tabs>
        <w:ind w:firstLine="709"/>
        <w:jc w:val="center"/>
        <w:rPr>
          <w:b/>
          <w:bCs/>
          <w:i/>
        </w:rPr>
      </w:pPr>
      <w:r w:rsidRPr="00913115">
        <w:rPr>
          <w:b/>
          <w:bCs/>
          <w:i/>
        </w:rPr>
        <w:t>Основная:</w:t>
      </w:r>
    </w:p>
    <w:p w:rsidR="00217DA7" w:rsidRPr="00913115" w:rsidRDefault="00217DA7" w:rsidP="00217DA7">
      <w:pPr>
        <w:widowControl/>
        <w:numPr>
          <w:ilvl w:val="0"/>
          <w:numId w:val="41"/>
        </w:numPr>
        <w:autoSpaceDE/>
        <w:autoSpaceDN/>
        <w:adjustRightInd/>
        <w:ind w:left="0" w:firstLine="709"/>
        <w:jc w:val="both"/>
        <w:rPr>
          <w:lang w:eastAsia="en-US"/>
        </w:rPr>
      </w:pPr>
      <w:r w:rsidRPr="00913115">
        <w:rPr>
          <w:color w:val="000000"/>
          <w:shd w:val="clear" w:color="auto" w:fill="FCFCFC"/>
        </w:rPr>
        <w:t xml:space="preserve">Рыбаков А.Е. Основы делопроизводства [Электронный ресурс]: учебник/ А.Е. Рыбаков— Электрон. текстовые данные.— Минск: РИПО, 2016.— 320 c.— Режим доступа: </w:t>
      </w:r>
      <w:hyperlink r:id="rId8" w:history="1">
        <w:r w:rsidR="00A506DA">
          <w:rPr>
            <w:rStyle w:val="a8"/>
            <w:shd w:val="clear" w:color="auto" w:fill="FCFCFC"/>
          </w:rPr>
          <w:t>http://www.iprbookshop.ru/67690.html.—</w:t>
        </w:r>
      </w:hyperlink>
      <w:r w:rsidRPr="00913115">
        <w:rPr>
          <w:color w:val="000000"/>
          <w:shd w:val="clear" w:color="auto" w:fill="FCFCFC"/>
        </w:rPr>
        <w:t xml:space="preserve"> ЭБС «IPRbooks»</w:t>
      </w:r>
    </w:p>
    <w:p w:rsidR="00217DA7" w:rsidRPr="00913115" w:rsidRDefault="00217DA7" w:rsidP="00217DA7">
      <w:pPr>
        <w:widowControl/>
        <w:numPr>
          <w:ilvl w:val="0"/>
          <w:numId w:val="41"/>
        </w:numPr>
        <w:autoSpaceDE/>
        <w:autoSpaceDN/>
        <w:adjustRightInd/>
        <w:ind w:left="0" w:firstLine="709"/>
        <w:jc w:val="both"/>
        <w:rPr>
          <w:lang w:eastAsia="en-US"/>
        </w:rPr>
      </w:pPr>
      <w:r w:rsidRPr="00913115">
        <w:rPr>
          <w:color w:val="000000"/>
          <w:shd w:val="clear" w:color="auto" w:fill="FCFCFC"/>
        </w:rPr>
        <w:t>Попов С.Л. Делопроизводство и секретарская работа на персональном компьютере [Электронный ресурс]: учебно-методическое и справочно-информационное пособие для офисных делопроизводителей и секретарей/ С.Л. Попов— Электрон. текстовые данные.— М.: СОЛОН-ПРЕСС, 20</w:t>
      </w:r>
      <w:r>
        <w:rPr>
          <w:color w:val="000000"/>
          <w:shd w:val="clear" w:color="auto" w:fill="FCFCFC"/>
        </w:rPr>
        <w:t>17</w:t>
      </w:r>
      <w:r w:rsidRPr="00913115">
        <w:rPr>
          <w:color w:val="000000"/>
          <w:shd w:val="clear" w:color="auto" w:fill="FCFCFC"/>
        </w:rPr>
        <w:t xml:space="preserve">.— 424 c.— Режим доступа: </w:t>
      </w:r>
      <w:hyperlink r:id="rId9" w:history="1">
        <w:r w:rsidR="00A506DA">
          <w:rPr>
            <w:rStyle w:val="a8"/>
            <w:shd w:val="clear" w:color="auto" w:fill="FCFCFC"/>
          </w:rPr>
          <w:t>http://www.iprbookshop.ru/65407.html.—</w:t>
        </w:r>
      </w:hyperlink>
      <w:r w:rsidRPr="00913115">
        <w:rPr>
          <w:color w:val="000000"/>
          <w:shd w:val="clear" w:color="auto" w:fill="FCFCFC"/>
        </w:rPr>
        <w:t xml:space="preserve"> ЭБС «IPRbooks»</w:t>
      </w:r>
    </w:p>
    <w:p w:rsidR="00217DA7" w:rsidRPr="00A3349D" w:rsidRDefault="00217DA7" w:rsidP="00217DA7">
      <w:pPr>
        <w:widowControl/>
        <w:numPr>
          <w:ilvl w:val="0"/>
          <w:numId w:val="41"/>
        </w:numPr>
        <w:autoSpaceDE/>
        <w:autoSpaceDN/>
        <w:adjustRightInd/>
        <w:ind w:left="0" w:firstLine="709"/>
        <w:jc w:val="both"/>
        <w:rPr>
          <w:color w:val="000000"/>
          <w:shd w:val="clear" w:color="auto" w:fill="FCFCFC"/>
        </w:rPr>
      </w:pPr>
      <w:r>
        <w:rPr>
          <w:color w:val="000000"/>
          <w:shd w:val="clear" w:color="auto" w:fill="FCFCFC"/>
        </w:rPr>
        <w:t>Шувалова</w:t>
      </w:r>
      <w:r w:rsidRPr="00A3349D">
        <w:rPr>
          <w:color w:val="000000"/>
          <w:shd w:val="clear" w:color="auto" w:fill="FCFCFC"/>
        </w:rPr>
        <w:t xml:space="preserve"> Н. Н.</w:t>
      </w:r>
      <w:r>
        <w:rPr>
          <w:color w:val="000000"/>
          <w:shd w:val="clear" w:color="auto" w:fill="FCFCFC"/>
        </w:rPr>
        <w:t xml:space="preserve"> </w:t>
      </w:r>
      <w:r w:rsidRPr="00A3349D">
        <w:rPr>
          <w:color w:val="000000"/>
          <w:shd w:val="clear" w:color="auto" w:fill="FCFCFC"/>
        </w:rPr>
        <w:t>Основы делопроизвод</w:t>
      </w:r>
      <w:r>
        <w:rPr>
          <w:color w:val="000000"/>
          <w:shd w:val="clear" w:color="auto" w:fill="FCFCFC"/>
        </w:rPr>
        <w:t>ства. Язык служебного документа</w:t>
      </w:r>
      <w:r w:rsidRPr="00A3349D">
        <w:rPr>
          <w:color w:val="000000"/>
          <w:shd w:val="clear" w:color="auto" w:fill="FCFCFC"/>
        </w:rPr>
        <w:t>: учебник и практикум для академического бакалавриата / Н. Н</w:t>
      </w:r>
      <w:r>
        <w:rPr>
          <w:color w:val="000000"/>
          <w:shd w:val="clear" w:color="auto" w:fill="FCFCFC"/>
        </w:rPr>
        <w:t>. Шувалова, А. Ю. Иванова. — М.</w:t>
      </w:r>
      <w:r w:rsidRPr="00A3349D">
        <w:rPr>
          <w:color w:val="000000"/>
          <w:shd w:val="clear" w:color="auto" w:fill="FCFCFC"/>
        </w:rPr>
        <w:t>: Издательство</w:t>
      </w:r>
      <w:r>
        <w:rPr>
          <w:color w:val="000000"/>
          <w:shd w:val="clear" w:color="auto" w:fill="FCFCFC"/>
        </w:rPr>
        <w:t xml:space="preserve"> Юрайт, 2018. — 375 с. — (Серия</w:t>
      </w:r>
      <w:r w:rsidRPr="00A3349D">
        <w:rPr>
          <w:color w:val="000000"/>
          <w:shd w:val="clear" w:color="auto" w:fill="FCFCFC"/>
        </w:rPr>
        <w:t>: Бакалавр. Академический курс). — ISBN 978-5-534-00297-3.</w:t>
      </w:r>
      <w:r w:rsidRPr="00913115">
        <w:rPr>
          <w:color w:val="000000"/>
          <w:shd w:val="clear" w:color="auto" w:fill="FCFCFC"/>
        </w:rPr>
        <w:t xml:space="preserve"> </w:t>
      </w:r>
      <w:r>
        <w:rPr>
          <w:color w:val="000000"/>
          <w:shd w:val="clear" w:color="auto" w:fill="FCFCFC"/>
        </w:rPr>
        <w:t xml:space="preserve">Режим доступа: </w:t>
      </w:r>
      <w:hyperlink r:id="rId10" w:history="1">
        <w:r w:rsidR="00A506DA">
          <w:rPr>
            <w:rStyle w:val="a8"/>
            <w:shd w:val="clear" w:color="auto" w:fill="FCFCFC"/>
          </w:rPr>
          <w:t>https://biblio-online.ru/viewer/E472872E-07FD-4FDA-A714-897DAC5E36DA</w:t>
        </w:r>
      </w:hyperlink>
    </w:p>
    <w:p w:rsidR="00217DA7" w:rsidRPr="00913115" w:rsidRDefault="00217DA7" w:rsidP="00217DA7">
      <w:pPr>
        <w:widowControl/>
        <w:numPr>
          <w:ilvl w:val="0"/>
          <w:numId w:val="41"/>
        </w:numPr>
        <w:autoSpaceDE/>
        <w:autoSpaceDN/>
        <w:adjustRightInd/>
        <w:ind w:left="0" w:firstLine="709"/>
        <w:jc w:val="both"/>
        <w:rPr>
          <w:lang w:eastAsia="en-US"/>
        </w:rPr>
      </w:pPr>
      <w:r w:rsidRPr="00913115">
        <w:rPr>
          <w:color w:val="000000"/>
          <w:shd w:val="clear" w:color="auto" w:fill="FCFCFC"/>
        </w:rPr>
        <w:lastRenderedPageBreak/>
        <w:t>Кузнецов И.Н. Делопроизводство [Электронный ресурс]: учебно-справочное пособие/ И.Н. Кузнецов— Электрон. текстовые данные.— М.: Дашков и К, 201</w:t>
      </w:r>
      <w:r>
        <w:rPr>
          <w:color w:val="000000"/>
          <w:shd w:val="clear" w:color="auto" w:fill="FCFCFC"/>
        </w:rPr>
        <w:t>9</w:t>
      </w:r>
      <w:r w:rsidRPr="00913115">
        <w:rPr>
          <w:color w:val="000000"/>
          <w:shd w:val="clear" w:color="auto" w:fill="FCFCFC"/>
        </w:rPr>
        <w:t xml:space="preserve">.— 460 c.— Режим доступа: </w:t>
      </w:r>
      <w:hyperlink r:id="rId11" w:history="1">
        <w:r w:rsidR="00A506DA">
          <w:rPr>
            <w:rStyle w:val="a8"/>
            <w:shd w:val="clear" w:color="auto" w:fill="FCFCFC"/>
          </w:rPr>
          <w:t>http://www.iprbookshop.ru/60399.html.—</w:t>
        </w:r>
      </w:hyperlink>
      <w:r w:rsidRPr="00913115">
        <w:rPr>
          <w:color w:val="000000"/>
          <w:shd w:val="clear" w:color="auto" w:fill="FCFCFC"/>
        </w:rPr>
        <w:t xml:space="preserve"> ЭБС «IPRbooks»</w:t>
      </w:r>
    </w:p>
    <w:p w:rsidR="00217DA7" w:rsidRPr="00913115" w:rsidRDefault="00217DA7" w:rsidP="00217DA7">
      <w:pPr>
        <w:widowControl/>
        <w:numPr>
          <w:ilvl w:val="0"/>
          <w:numId w:val="41"/>
        </w:numPr>
        <w:autoSpaceDE/>
        <w:autoSpaceDN/>
        <w:adjustRightInd/>
        <w:ind w:left="0" w:firstLine="709"/>
        <w:jc w:val="both"/>
        <w:rPr>
          <w:lang w:eastAsia="en-US"/>
        </w:rPr>
      </w:pPr>
      <w:r>
        <w:rPr>
          <w:iCs/>
          <w:shd w:val="clear" w:color="auto" w:fill="FFFFFF"/>
        </w:rPr>
        <w:t xml:space="preserve">Грозова, О. С. </w:t>
      </w:r>
      <w:r>
        <w:rPr>
          <w:shd w:val="clear" w:color="auto" w:fill="FFFFFF"/>
        </w:rPr>
        <w:t>Делопроизводство</w:t>
      </w:r>
      <w:r w:rsidRPr="00913115">
        <w:rPr>
          <w:shd w:val="clear" w:color="auto" w:fill="FFFFFF"/>
        </w:rPr>
        <w:t>: учебное пособие для академического бак</w:t>
      </w:r>
      <w:r>
        <w:rPr>
          <w:shd w:val="clear" w:color="auto" w:fill="FFFFFF"/>
        </w:rPr>
        <w:t>алавриата / О. С. Грозова. — М.</w:t>
      </w:r>
      <w:r w:rsidRPr="00913115">
        <w:rPr>
          <w:shd w:val="clear" w:color="auto" w:fill="FFFFFF"/>
        </w:rPr>
        <w:t>: Издательство</w:t>
      </w:r>
      <w:r>
        <w:rPr>
          <w:shd w:val="clear" w:color="auto" w:fill="FFFFFF"/>
        </w:rPr>
        <w:t xml:space="preserve"> Юрайт, 2018. — 124 с. — (Серия</w:t>
      </w:r>
      <w:r w:rsidRPr="00913115">
        <w:rPr>
          <w:shd w:val="clear" w:color="auto" w:fill="FFFFFF"/>
        </w:rPr>
        <w:t>: Университеты России). — ISBN 978-5-534-04205-4. — Режим доступа:</w:t>
      </w:r>
      <w:r w:rsidRPr="00913115">
        <w:t xml:space="preserve"> </w:t>
      </w:r>
      <w:hyperlink r:id="rId12" w:history="1">
        <w:r w:rsidR="00A506DA">
          <w:rPr>
            <w:rStyle w:val="a8"/>
          </w:rPr>
          <w:t xml:space="preserve"> https://urait.ru/book/deloproizvodstvo-415838</w:t>
        </w:r>
      </w:hyperlink>
    </w:p>
    <w:p w:rsidR="00217DA7" w:rsidRPr="00913115" w:rsidRDefault="00217DA7" w:rsidP="00217DA7">
      <w:pPr>
        <w:jc w:val="center"/>
        <w:rPr>
          <w:b/>
          <w:lang w:eastAsia="en-US"/>
        </w:rPr>
      </w:pPr>
      <w:r w:rsidRPr="00913115">
        <w:rPr>
          <w:b/>
          <w:i/>
          <w:lang w:eastAsia="en-US"/>
        </w:rPr>
        <w:t>Дополнительная</w:t>
      </w:r>
    </w:p>
    <w:p w:rsidR="00217DA7" w:rsidRDefault="00217DA7" w:rsidP="00217DA7">
      <w:pPr>
        <w:keepNext/>
        <w:widowControl/>
        <w:numPr>
          <w:ilvl w:val="0"/>
          <w:numId w:val="40"/>
        </w:numPr>
        <w:tabs>
          <w:tab w:val="left" w:pos="708"/>
        </w:tabs>
        <w:autoSpaceDE/>
        <w:adjustRightInd/>
        <w:ind w:left="0" w:firstLine="720"/>
        <w:jc w:val="both"/>
        <w:rPr>
          <w:color w:val="000000"/>
          <w:shd w:val="clear" w:color="auto" w:fill="FCFCFC"/>
        </w:rPr>
      </w:pPr>
      <w:r w:rsidRPr="00A3349D">
        <w:rPr>
          <w:color w:val="000000"/>
          <w:shd w:val="clear" w:color="auto" w:fill="FCFCFC"/>
        </w:rPr>
        <w:t>Грозова, О. С.</w:t>
      </w:r>
      <w:r>
        <w:rPr>
          <w:color w:val="000000"/>
          <w:shd w:val="clear" w:color="auto" w:fill="FCFCFC"/>
        </w:rPr>
        <w:t xml:space="preserve"> Делопроизводство</w:t>
      </w:r>
      <w:r w:rsidRPr="00A3349D">
        <w:rPr>
          <w:color w:val="000000"/>
          <w:shd w:val="clear" w:color="auto" w:fill="FCFCFC"/>
        </w:rPr>
        <w:t>: учебное пособие для академического бак</w:t>
      </w:r>
      <w:r>
        <w:rPr>
          <w:color w:val="000000"/>
          <w:shd w:val="clear" w:color="auto" w:fill="FCFCFC"/>
        </w:rPr>
        <w:t>алавриата / О. С. Грозова. — М.</w:t>
      </w:r>
      <w:r w:rsidRPr="00A3349D">
        <w:rPr>
          <w:color w:val="000000"/>
          <w:shd w:val="clear" w:color="auto" w:fill="FCFCFC"/>
        </w:rPr>
        <w:t>: Издательство</w:t>
      </w:r>
      <w:r>
        <w:rPr>
          <w:color w:val="000000"/>
          <w:shd w:val="clear" w:color="auto" w:fill="FCFCFC"/>
        </w:rPr>
        <w:t xml:space="preserve"> Юрайт, 2018. — 124 с. — (Серия</w:t>
      </w:r>
      <w:r w:rsidRPr="00A3349D">
        <w:rPr>
          <w:color w:val="000000"/>
          <w:shd w:val="clear" w:color="auto" w:fill="FCFCFC"/>
        </w:rPr>
        <w:t>: Университеты России). — ISBN 978-5-534-04205-4.</w:t>
      </w:r>
      <w:r w:rsidRPr="00913115">
        <w:rPr>
          <w:color w:val="000000"/>
          <w:shd w:val="clear" w:color="auto" w:fill="FCFCFC"/>
        </w:rPr>
        <w:t xml:space="preserve"> </w:t>
      </w:r>
      <w:r>
        <w:rPr>
          <w:color w:val="000000"/>
          <w:shd w:val="clear" w:color="auto" w:fill="FCFCFC"/>
        </w:rPr>
        <w:t xml:space="preserve">Режим доступа: </w:t>
      </w:r>
      <w:hyperlink r:id="rId13" w:history="1">
        <w:r w:rsidR="00A506DA">
          <w:rPr>
            <w:rStyle w:val="a8"/>
            <w:shd w:val="clear" w:color="auto" w:fill="FCFCFC"/>
          </w:rPr>
          <w:t>https://biblio-online.ru/viewer/5F1C27F2-251B-4B74-BE78-AC06A5D30956</w:t>
        </w:r>
      </w:hyperlink>
    </w:p>
    <w:p w:rsidR="00217DA7" w:rsidRPr="00913115" w:rsidRDefault="00217DA7" w:rsidP="00217DA7">
      <w:pPr>
        <w:keepNext/>
        <w:widowControl/>
        <w:numPr>
          <w:ilvl w:val="0"/>
          <w:numId w:val="40"/>
        </w:numPr>
        <w:tabs>
          <w:tab w:val="left" w:pos="708"/>
        </w:tabs>
        <w:autoSpaceDE/>
        <w:adjustRightInd/>
        <w:ind w:left="0" w:firstLine="720"/>
        <w:jc w:val="both"/>
        <w:rPr>
          <w:color w:val="000000"/>
          <w:shd w:val="clear" w:color="auto" w:fill="FCFCFC"/>
        </w:rPr>
      </w:pPr>
      <w:r w:rsidRPr="00913115">
        <w:rPr>
          <w:color w:val="000000"/>
          <w:shd w:val="clear" w:color="auto" w:fill="FCFCFC"/>
        </w:rPr>
        <w:t xml:space="preserve">Басаков М.И. Документационное обеспечение управления (Делопроизводство) [Электронный ресурс]: учебник/ М.И. Басаков— Электрон. текстовые данные.— Ростов-на-Дону: Феникс, 2013.— 351 c.— Режим доступа: </w:t>
      </w:r>
      <w:hyperlink r:id="rId14" w:history="1">
        <w:r w:rsidR="00A506DA">
          <w:rPr>
            <w:rStyle w:val="a8"/>
            <w:shd w:val="clear" w:color="auto" w:fill="FCFCFC"/>
          </w:rPr>
          <w:t>http://www.iprbookshop.ru/58924.html.—</w:t>
        </w:r>
      </w:hyperlink>
      <w:r w:rsidRPr="00913115">
        <w:rPr>
          <w:color w:val="000000"/>
          <w:shd w:val="clear" w:color="auto" w:fill="FCFCFC"/>
        </w:rPr>
        <w:t xml:space="preserve"> ЭБС «IPRbooks»</w:t>
      </w:r>
    </w:p>
    <w:p w:rsidR="00217DA7" w:rsidRPr="00913115" w:rsidRDefault="00217DA7" w:rsidP="00217DA7">
      <w:pPr>
        <w:numPr>
          <w:ilvl w:val="0"/>
          <w:numId w:val="40"/>
        </w:numPr>
        <w:shd w:val="clear" w:color="auto" w:fill="FCFCFC"/>
        <w:ind w:left="0" w:firstLine="720"/>
        <w:jc w:val="both"/>
        <w:rPr>
          <w:color w:val="000000"/>
        </w:rPr>
      </w:pPr>
      <w:r w:rsidRPr="00913115">
        <w:rPr>
          <w:color w:val="000000"/>
        </w:rPr>
        <w:t xml:space="preserve">Гваева И.В. Делопроизводство [Электронный ресурс]: справочник/ И.В. Гваева, С.В. Собалевский— Электрон. текстовые данные.— Минск: ТетраСистемс, Тетралит, 2014.— 224 c.— Режим доступа: </w:t>
      </w:r>
      <w:hyperlink r:id="rId15" w:history="1">
        <w:r w:rsidR="00A506DA">
          <w:rPr>
            <w:rStyle w:val="a8"/>
          </w:rPr>
          <w:t>http://www.iprbookshop.ru/28072.html.—</w:t>
        </w:r>
      </w:hyperlink>
      <w:r w:rsidRPr="00913115">
        <w:rPr>
          <w:color w:val="000000"/>
        </w:rPr>
        <w:t xml:space="preserve"> ЭБС «IPRbooks»</w:t>
      </w:r>
    </w:p>
    <w:p w:rsidR="00217DA7" w:rsidRPr="00913115" w:rsidRDefault="00217DA7" w:rsidP="00217DA7">
      <w:pPr>
        <w:keepNext/>
        <w:widowControl/>
        <w:numPr>
          <w:ilvl w:val="0"/>
          <w:numId w:val="40"/>
        </w:numPr>
        <w:tabs>
          <w:tab w:val="left" w:pos="708"/>
        </w:tabs>
        <w:autoSpaceDE/>
        <w:adjustRightInd/>
        <w:ind w:left="0" w:firstLine="720"/>
        <w:jc w:val="both"/>
      </w:pPr>
      <w:r w:rsidRPr="00913115">
        <w:t>Кузнецов И.Н. Делопроизводство [Электронный ресурс]: учебно-справочное пособие/ И.Н. Кузнецов— Электрон. текстовые данные.— М.: Дашков и К,</w:t>
      </w:r>
      <w:r w:rsidRPr="00913115">
        <w:rPr>
          <w:i/>
        </w:rPr>
        <w:t xml:space="preserve"> </w:t>
      </w:r>
      <w:r w:rsidRPr="00913115">
        <w:t>201</w:t>
      </w:r>
      <w:r>
        <w:t>9</w:t>
      </w:r>
      <w:r w:rsidRPr="00913115">
        <w:t xml:space="preserve">.— 460 c.— Режим доступа: </w:t>
      </w:r>
      <w:hyperlink r:id="rId16" w:history="1">
        <w:r w:rsidR="00A506DA">
          <w:rPr>
            <w:rStyle w:val="a8"/>
          </w:rPr>
          <w:t>http://www.iprbookshop.ru/24781.html.—</w:t>
        </w:r>
      </w:hyperlink>
      <w:r w:rsidRPr="00913115">
        <w:t xml:space="preserve"> ЭБС «IPRbooks»</w:t>
      </w:r>
    </w:p>
    <w:p w:rsidR="00217DA7" w:rsidRPr="00913115" w:rsidRDefault="00217DA7" w:rsidP="00217DA7">
      <w:pPr>
        <w:keepNext/>
        <w:widowControl/>
        <w:numPr>
          <w:ilvl w:val="0"/>
          <w:numId w:val="40"/>
        </w:numPr>
        <w:tabs>
          <w:tab w:val="left" w:pos="708"/>
        </w:tabs>
        <w:autoSpaceDE/>
        <w:adjustRightInd/>
        <w:ind w:left="0" w:firstLine="720"/>
        <w:jc w:val="both"/>
      </w:pPr>
      <w:r w:rsidRPr="00913115">
        <w:rPr>
          <w:color w:val="000000"/>
          <w:shd w:val="clear" w:color="auto" w:fill="FCFCFC"/>
        </w:rPr>
        <w:t xml:space="preserve">Волобуева Л.М. Делопроизводство в дошкольном образовательном учреждении [Электронный ресурс]: учебное пособие/ Л.М. Волобуева— Электрон. текстовые данные.— М.: Прометей, 2013.— 72 c.— Режим доступа: </w:t>
      </w:r>
      <w:hyperlink r:id="rId17" w:history="1">
        <w:r w:rsidR="00A506DA">
          <w:rPr>
            <w:rStyle w:val="a8"/>
            <w:shd w:val="clear" w:color="auto" w:fill="FCFCFC"/>
          </w:rPr>
          <w:t>http://www.iprbookshop.ru/18565.html.—</w:t>
        </w:r>
      </w:hyperlink>
      <w:r w:rsidRPr="00913115">
        <w:rPr>
          <w:color w:val="000000"/>
          <w:shd w:val="clear" w:color="auto" w:fill="FCFCFC"/>
        </w:rPr>
        <w:t xml:space="preserve"> ЭБС «IPRbooks»</w:t>
      </w:r>
    </w:p>
    <w:p w:rsidR="00217DA7" w:rsidRDefault="00217DA7" w:rsidP="00217DA7">
      <w:pPr>
        <w:keepNext/>
        <w:widowControl/>
        <w:numPr>
          <w:ilvl w:val="0"/>
          <w:numId w:val="40"/>
        </w:numPr>
        <w:tabs>
          <w:tab w:val="left" w:pos="708"/>
        </w:tabs>
        <w:autoSpaceDE/>
        <w:adjustRightInd/>
        <w:ind w:left="0" w:firstLine="720"/>
        <w:rPr>
          <w:rStyle w:val="FontStyle71"/>
        </w:rPr>
      </w:pPr>
      <w:r w:rsidRPr="00A3349D">
        <w:t>Кузнецов, И. Н. Документационное обеспечение управления. Документооборот и делопроизводство: учебник и практикум для прикладного бакалавриата / И. Н. Кузнецов. — 3-е изд., перераб. и доп. — М.: Издательство Юрайт, 201</w:t>
      </w:r>
      <w:r>
        <w:t>8</w:t>
      </w:r>
      <w:r w:rsidRPr="00A3349D">
        <w:t>. — 461 с. — (Серия: Бакалавр. Прикладной курс). — ISBN 978-5-534-04275-7</w:t>
      </w:r>
      <w:r w:rsidRPr="00913115">
        <w:t>.</w:t>
      </w:r>
      <w:r w:rsidRPr="00A3349D">
        <w:t xml:space="preserve"> — Режим доступа:</w:t>
      </w:r>
      <w:r w:rsidRPr="00913115">
        <w:t xml:space="preserve"> </w:t>
      </w:r>
      <w:hyperlink r:id="rId18" w:history="1">
        <w:r w:rsidR="00A506DA">
          <w:rPr>
            <w:rStyle w:val="a8"/>
          </w:rPr>
          <w:t>https://urait.ru/book/dokumentacionnoe-obespechenie-upravleniya-dokumentooborot-i-deloproizvodstvo-412578</w:t>
        </w:r>
      </w:hyperlink>
    </w:p>
    <w:p w:rsidR="00217DA7" w:rsidRPr="00D8317F" w:rsidRDefault="00217DA7" w:rsidP="00217DA7">
      <w:pPr>
        <w:pStyle w:val="Style17"/>
        <w:widowControl/>
        <w:spacing w:line="240" w:lineRule="auto"/>
        <w:jc w:val="left"/>
        <w:rPr>
          <w:b/>
        </w:rPr>
      </w:pPr>
    </w:p>
    <w:p w:rsidR="00217DA7" w:rsidRPr="00D8317F" w:rsidRDefault="00217DA7" w:rsidP="00217DA7">
      <w:pPr>
        <w:jc w:val="both"/>
      </w:pPr>
      <w:r w:rsidRPr="00D8317F">
        <w:rPr>
          <w:b/>
        </w:rPr>
        <w:t>Практическое занятие №</w:t>
      </w:r>
      <w:r w:rsidRPr="00D8317F">
        <w:t xml:space="preserve"> </w:t>
      </w:r>
      <w:r>
        <w:t xml:space="preserve">27. </w:t>
      </w:r>
      <w:r w:rsidRPr="00D8317F">
        <w:t>Делопроизводство по рассмотрению граждан</w:t>
      </w:r>
    </w:p>
    <w:p w:rsidR="00217DA7" w:rsidRPr="00D8317F" w:rsidRDefault="00217DA7" w:rsidP="00217DA7">
      <w:pPr>
        <w:widowControl/>
        <w:numPr>
          <w:ilvl w:val="0"/>
          <w:numId w:val="31"/>
        </w:numPr>
        <w:autoSpaceDE/>
        <w:autoSpaceDN/>
        <w:adjustRightInd/>
        <w:ind w:left="0"/>
        <w:jc w:val="both"/>
      </w:pPr>
      <w:r w:rsidRPr="00D8317F">
        <w:t xml:space="preserve">Нормативно-методические документы, закрепляющие требования по </w:t>
      </w:r>
      <w:bookmarkStart w:id="10" w:name="YANDEX_75"/>
      <w:bookmarkEnd w:id="10"/>
      <w:r w:rsidRPr="00D8317F">
        <w:t>работе с обращениями граждан.</w:t>
      </w:r>
    </w:p>
    <w:p w:rsidR="00217DA7" w:rsidRPr="00D8317F" w:rsidRDefault="00217DA7" w:rsidP="00217DA7">
      <w:pPr>
        <w:pStyle w:val="Style17"/>
        <w:widowControl/>
        <w:numPr>
          <w:ilvl w:val="0"/>
          <w:numId w:val="31"/>
        </w:numPr>
        <w:spacing w:line="240" w:lineRule="auto"/>
        <w:ind w:left="0"/>
        <w:jc w:val="left"/>
        <w:rPr>
          <w:b/>
        </w:rPr>
      </w:pPr>
      <w:r w:rsidRPr="00D8317F">
        <w:t xml:space="preserve">Ведение </w:t>
      </w:r>
      <w:bookmarkStart w:id="11" w:name="YANDEX_76"/>
      <w:bookmarkEnd w:id="11"/>
      <w:r w:rsidRPr="00D8317F">
        <w:t>делопроизводства по обращениям граждан</w:t>
      </w:r>
    </w:p>
    <w:p w:rsidR="00217DA7" w:rsidRPr="00913115" w:rsidRDefault="00217DA7" w:rsidP="00217DA7">
      <w:pPr>
        <w:tabs>
          <w:tab w:val="left" w:pos="406"/>
        </w:tabs>
        <w:ind w:firstLine="709"/>
        <w:jc w:val="center"/>
        <w:rPr>
          <w:b/>
          <w:bCs/>
          <w:i/>
        </w:rPr>
      </w:pPr>
      <w:r w:rsidRPr="00913115">
        <w:rPr>
          <w:b/>
          <w:bCs/>
          <w:i/>
        </w:rPr>
        <w:t>Основная:</w:t>
      </w:r>
    </w:p>
    <w:p w:rsidR="00217DA7" w:rsidRPr="00913115" w:rsidRDefault="00217DA7" w:rsidP="00217DA7">
      <w:pPr>
        <w:widowControl/>
        <w:numPr>
          <w:ilvl w:val="0"/>
          <w:numId w:val="41"/>
        </w:numPr>
        <w:autoSpaceDE/>
        <w:autoSpaceDN/>
        <w:adjustRightInd/>
        <w:ind w:left="0" w:firstLine="709"/>
        <w:jc w:val="both"/>
        <w:rPr>
          <w:lang w:eastAsia="en-US"/>
        </w:rPr>
      </w:pPr>
      <w:r w:rsidRPr="00913115">
        <w:rPr>
          <w:color w:val="000000"/>
          <w:shd w:val="clear" w:color="auto" w:fill="FCFCFC"/>
        </w:rPr>
        <w:t xml:space="preserve">Рыбаков А.Е. Основы делопроизводства [Электронный ресурс]: учебник/ А.Е. Рыбаков— Электрон. текстовые данные.— Минск: РИПО, 2016.— 320 c.— Режим доступа: </w:t>
      </w:r>
      <w:hyperlink r:id="rId19" w:history="1">
        <w:r w:rsidR="00A506DA">
          <w:rPr>
            <w:rStyle w:val="a8"/>
            <w:shd w:val="clear" w:color="auto" w:fill="FCFCFC"/>
          </w:rPr>
          <w:t>http://www.iprbookshop.ru/67690.html.—</w:t>
        </w:r>
      </w:hyperlink>
      <w:r w:rsidRPr="00913115">
        <w:rPr>
          <w:color w:val="000000"/>
          <w:shd w:val="clear" w:color="auto" w:fill="FCFCFC"/>
        </w:rPr>
        <w:t xml:space="preserve"> ЭБС «IPRbooks»</w:t>
      </w:r>
    </w:p>
    <w:p w:rsidR="00217DA7" w:rsidRPr="00913115" w:rsidRDefault="00217DA7" w:rsidP="00217DA7">
      <w:pPr>
        <w:widowControl/>
        <w:numPr>
          <w:ilvl w:val="0"/>
          <w:numId w:val="41"/>
        </w:numPr>
        <w:autoSpaceDE/>
        <w:autoSpaceDN/>
        <w:adjustRightInd/>
        <w:ind w:left="0" w:firstLine="709"/>
        <w:jc w:val="both"/>
        <w:rPr>
          <w:lang w:eastAsia="en-US"/>
        </w:rPr>
      </w:pPr>
      <w:r w:rsidRPr="00913115">
        <w:rPr>
          <w:color w:val="000000"/>
          <w:shd w:val="clear" w:color="auto" w:fill="FCFCFC"/>
        </w:rPr>
        <w:t>Попов С.Л. Делопроизводство и секретарская работа на персональном компьютере [Электронный ресурс]: учебно-методическое и справочно-информационное пособие для офисных делопроизводителей и секретарей/ С.Л. Попов— Электрон. текстовые данные.— М.: СОЛОН-ПРЕСС, 20</w:t>
      </w:r>
      <w:r>
        <w:rPr>
          <w:color w:val="000000"/>
          <w:shd w:val="clear" w:color="auto" w:fill="FCFCFC"/>
        </w:rPr>
        <w:t>17</w:t>
      </w:r>
      <w:r w:rsidRPr="00913115">
        <w:rPr>
          <w:color w:val="000000"/>
          <w:shd w:val="clear" w:color="auto" w:fill="FCFCFC"/>
        </w:rPr>
        <w:t xml:space="preserve">.— 424 c.— Режим доступа: </w:t>
      </w:r>
      <w:hyperlink r:id="rId20" w:history="1">
        <w:r w:rsidR="00A506DA">
          <w:rPr>
            <w:rStyle w:val="a8"/>
            <w:shd w:val="clear" w:color="auto" w:fill="FCFCFC"/>
          </w:rPr>
          <w:t>http://www.iprbookshop.ru/65407.html.—</w:t>
        </w:r>
      </w:hyperlink>
      <w:r w:rsidRPr="00913115">
        <w:rPr>
          <w:color w:val="000000"/>
          <w:shd w:val="clear" w:color="auto" w:fill="FCFCFC"/>
        </w:rPr>
        <w:t xml:space="preserve"> ЭБС «IPRbooks»</w:t>
      </w:r>
    </w:p>
    <w:p w:rsidR="00217DA7" w:rsidRPr="00A3349D" w:rsidRDefault="00217DA7" w:rsidP="00217DA7">
      <w:pPr>
        <w:widowControl/>
        <w:numPr>
          <w:ilvl w:val="0"/>
          <w:numId w:val="41"/>
        </w:numPr>
        <w:autoSpaceDE/>
        <w:autoSpaceDN/>
        <w:adjustRightInd/>
        <w:ind w:left="0" w:firstLine="709"/>
        <w:jc w:val="both"/>
        <w:rPr>
          <w:color w:val="000000"/>
          <w:shd w:val="clear" w:color="auto" w:fill="FCFCFC"/>
        </w:rPr>
      </w:pPr>
      <w:r>
        <w:rPr>
          <w:color w:val="000000"/>
          <w:shd w:val="clear" w:color="auto" w:fill="FCFCFC"/>
        </w:rPr>
        <w:t>Шувалова</w:t>
      </w:r>
      <w:r w:rsidRPr="00A3349D">
        <w:rPr>
          <w:color w:val="000000"/>
          <w:shd w:val="clear" w:color="auto" w:fill="FCFCFC"/>
        </w:rPr>
        <w:t xml:space="preserve"> Н. Н.</w:t>
      </w:r>
      <w:r>
        <w:rPr>
          <w:color w:val="000000"/>
          <w:shd w:val="clear" w:color="auto" w:fill="FCFCFC"/>
        </w:rPr>
        <w:t xml:space="preserve"> </w:t>
      </w:r>
      <w:r w:rsidRPr="00A3349D">
        <w:rPr>
          <w:color w:val="000000"/>
          <w:shd w:val="clear" w:color="auto" w:fill="FCFCFC"/>
        </w:rPr>
        <w:t>Основы делопроизвод</w:t>
      </w:r>
      <w:r>
        <w:rPr>
          <w:color w:val="000000"/>
          <w:shd w:val="clear" w:color="auto" w:fill="FCFCFC"/>
        </w:rPr>
        <w:t>ства. Язык служебного документа</w:t>
      </w:r>
      <w:r w:rsidRPr="00A3349D">
        <w:rPr>
          <w:color w:val="000000"/>
          <w:shd w:val="clear" w:color="auto" w:fill="FCFCFC"/>
        </w:rPr>
        <w:t>: учебник и практикум для академического бакалавриата / Н. Н</w:t>
      </w:r>
      <w:r>
        <w:rPr>
          <w:color w:val="000000"/>
          <w:shd w:val="clear" w:color="auto" w:fill="FCFCFC"/>
        </w:rPr>
        <w:t>. Шувалова, А. Ю. Иванова. — М.</w:t>
      </w:r>
      <w:r w:rsidRPr="00A3349D">
        <w:rPr>
          <w:color w:val="000000"/>
          <w:shd w:val="clear" w:color="auto" w:fill="FCFCFC"/>
        </w:rPr>
        <w:t>: Издательство</w:t>
      </w:r>
      <w:r>
        <w:rPr>
          <w:color w:val="000000"/>
          <w:shd w:val="clear" w:color="auto" w:fill="FCFCFC"/>
        </w:rPr>
        <w:t xml:space="preserve"> Юрайт, 2018. — 375 с. — (Серия</w:t>
      </w:r>
      <w:r w:rsidRPr="00A3349D">
        <w:rPr>
          <w:color w:val="000000"/>
          <w:shd w:val="clear" w:color="auto" w:fill="FCFCFC"/>
        </w:rPr>
        <w:t>: Бакалавр. Академический курс). — ISBN 978-5-534-00297-3.</w:t>
      </w:r>
      <w:r w:rsidRPr="00913115">
        <w:rPr>
          <w:color w:val="000000"/>
          <w:shd w:val="clear" w:color="auto" w:fill="FCFCFC"/>
        </w:rPr>
        <w:t xml:space="preserve"> </w:t>
      </w:r>
      <w:r>
        <w:rPr>
          <w:color w:val="000000"/>
          <w:shd w:val="clear" w:color="auto" w:fill="FCFCFC"/>
        </w:rPr>
        <w:t xml:space="preserve">Режим доступа: </w:t>
      </w:r>
      <w:hyperlink r:id="rId21" w:history="1">
        <w:r w:rsidR="00A506DA">
          <w:rPr>
            <w:rStyle w:val="a8"/>
            <w:shd w:val="clear" w:color="auto" w:fill="FCFCFC"/>
          </w:rPr>
          <w:t>https://biblio-online.ru/viewer/E472872E-07FD-4FDA-A714-897DAC5E36DA</w:t>
        </w:r>
      </w:hyperlink>
    </w:p>
    <w:p w:rsidR="00217DA7" w:rsidRPr="00913115" w:rsidRDefault="00217DA7" w:rsidP="00217DA7">
      <w:pPr>
        <w:widowControl/>
        <w:numPr>
          <w:ilvl w:val="0"/>
          <w:numId w:val="41"/>
        </w:numPr>
        <w:autoSpaceDE/>
        <w:autoSpaceDN/>
        <w:adjustRightInd/>
        <w:ind w:left="0" w:firstLine="709"/>
        <w:jc w:val="both"/>
        <w:rPr>
          <w:lang w:eastAsia="en-US"/>
        </w:rPr>
      </w:pPr>
      <w:r w:rsidRPr="00913115">
        <w:rPr>
          <w:color w:val="000000"/>
          <w:shd w:val="clear" w:color="auto" w:fill="FCFCFC"/>
        </w:rPr>
        <w:t>Кузнецов И.Н. Делопроизводство [Электронный ресурс]: учебно-справочное пособие/ И.Н. Кузнецов— Электрон. текстовые данные.— М.: Дашков и К, 201</w:t>
      </w:r>
      <w:r>
        <w:rPr>
          <w:color w:val="000000"/>
          <w:shd w:val="clear" w:color="auto" w:fill="FCFCFC"/>
        </w:rPr>
        <w:t>9</w:t>
      </w:r>
      <w:r w:rsidRPr="00913115">
        <w:rPr>
          <w:color w:val="000000"/>
          <w:shd w:val="clear" w:color="auto" w:fill="FCFCFC"/>
        </w:rPr>
        <w:t xml:space="preserve">.— 460 c.— Режим доступа: </w:t>
      </w:r>
      <w:hyperlink r:id="rId22" w:history="1">
        <w:r w:rsidR="00A506DA">
          <w:rPr>
            <w:rStyle w:val="a8"/>
            <w:shd w:val="clear" w:color="auto" w:fill="FCFCFC"/>
          </w:rPr>
          <w:t>http://www.iprbookshop.ru/60399.html.—</w:t>
        </w:r>
      </w:hyperlink>
      <w:r w:rsidRPr="00913115">
        <w:rPr>
          <w:color w:val="000000"/>
          <w:shd w:val="clear" w:color="auto" w:fill="FCFCFC"/>
        </w:rPr>
        <w:t xml:space="preserve"> ЭБС «IPRbooks»</w:t>
      </w:r>
    </w:p>
    <w:p w:rsidR="00217DA7" w:rsidRPr="00913115" w:rsidRDefault="00217DA7" w:rsidP="00217DA7">
      <w:pPr>
        <w:widowControl/>
        <w:numPr>
          <w:ilvl w:val="0"/>
          <w:numId w:val="41"/>
        </w:numPr>
        <w:autoSpaceDE/>
        <w:autoSpaceDN/>
        <w:adjustRightInd/>
        <w:ind w:left="0" w:firstLine="709"/>
        <w:jc w:val="both"/>
        <w:rPr>
          <w:lang w:eastAsia="en-US"/>
        </w:rPr>
      </w:pPr>
      <w:r>
        <w:rPr>
          <w:iCs/>
          <w:shd w:val="clear" w:color="auto" w:fill="FFFFFF"/>
        </w:rPr>
        <w:t xml:space="preserve">Грозова, О. С. </w:t>
      </w:r>
      <w:r>
        <w:rPr>
          <w:shd w:val="clear" w:color="auto" w:fill="FFFFFF"/>
        </w:rPr>
        <w:t>Делопроизводство</w:t>
      </w:r>
      <w:r w:rsidRPr="00913115">
        <w:rPr>
          <w:shd w:val="clear" w:color="auto" w:fill="FFFFFF"/>
        </w:rPr>
        <w:t>: учебное пособие для академического бак</w:t>
      </w:r>
      <w:r>
        <w:rPr>
          <w:shd w:val="clear" w:color="auto" w:fill="FFFFFF"/>
        </w:rPr>
        <w:t>алавриата / О. С. Грозова. — М.</w:t>
      </w:r>
      <w:r w:rsidRPr="00913115">
        <w:rPr>
          <w:shd w:val="clear" w:color="auto" w:fill="FFFFFF"/>
        </w:rPr>
        <w:t>: Издательство</w:t>
      </w:r>
      <w:r>
        <w:rPr>
          <w:shd w:val="clear" w:color="auto" w:fill="FFFFFF"/>
        </w:rPr>
        <w:t xml:space="preserve"> Юрайт, 2018. — 124 с. — (Серия</w:t>
      </w:r>
      <w:r w:rsidRPr="00913115">
        <w:rPr>
          <w:shd w:val="clear" w:color="auto" w:fill="FFFFFF"/>
        </w:rPr>
        <w:t>: Университеты России). — ISBN 978-5-534-04205-4. — Режим доступа:</w:t>
      </w:r>
      <w:r w:rsidRPr="00913115">
        <w:t xml:space="preserve"> </w:t>
      </w:r>
      <w:hyperlink r:id="rId23" w:history="1">
        <w:r w:rsidR="00A506DA">
          <w:rPr>
            <w:rStyle w:val="a8"/>
          </w:rPr>
          <w:t xml:space="preserve"> https://urait.ru/book/deloproizvodstvo-415838</w:t>
        </w:r>
      </w:hyperlink>
    </w:p>
    <w:p w:rsidR="00217DA7" w:rsidRPr="00913115" w:rsidRDefault="00217DA7" w:rsidP="00217DA7">
      <w:pPr>
        <w:jc w:val="center"/>
        <w:rPr>
          <w:b/>
          <w:lang w:eastAsia="en-US"/>
        </w:rPr>
      </w:pPr>
      <w:r w:rsidRPr="00913115">
        <w:rPr>
          <w:b/>
          <w:i/>
          <w:lang w:eastAsia="en-US"/>
        </w:rPr>
        <w:t>Дополнительная</w:t>
      </w:r>
    </w:p>
    <w:p w:rsidR="00217DA7" w:rsidRDefault="00217DA7" w:rsidP="00217DA7">
      <w:pPr>
        <w:keepNext/>
        <w:widowControl/>
        <w:numPr>
          <w:ilvl w:val="0"/>
          <w:numId w:val="40"/>
        </w:numPr>
        <w:tabs>
          <w:tab w:val="left" w:pos="708"/>
        </w:tabs>
        <w:autoSpaceDE/>
        <w:adjustRightInd/>
        <w:ind w:left="0" w:firstLine="720"/>
        <w:jc w:val="both"/>
        <w:rPr>
          <w:color w:val="000000"/>
          <w:shd w:val="clear" w:color="auto" w:fill="FCFCFC"/>
        </w:rPr>
      </w:pPr>
      <w:r w:rsidRPr="00A3349D">
        <w:rPr>
          <w:color w:val="000000"/>
          <w:shd w:val="clear" w:color="auto" w:fill="FCFCFC"/>
        </w:rPr>
        <w:t>Грозова, О. С.</w:t>
      </w:r>
      <w:r>
        <w:rPr>
          <w:color w:val="000000"/>
          <w:shd w:val="clear" w:color="auto" w:fill="FCFCFC"/>
        </w:rPr>
        <w:t xml:space="preserve"> Делопроизводство</w:t>
      </w:r>
      <w:r w:rsidRPr="00A3349D">
        <w:rPr>
          <w:color w:val="000000"/>
          <w:shd w:val="clear" w:color="auto" w:fill="FCFCFC"/>
        </w:rPr>
        <w:t>: учебное пособие для академического бак</w:t>
      </w:r>
      <w:r>
        <w:rPr>
          <w:color w:val="000000"/>
          <w:shd w:val="clear" w:color="auto" w:fill="FCFCFC"/>
        </w:rPr>
        <w:t>алавриата / О. С. Грозова. — М.</w:t>
      </w:r>
      <w:r w:rsidRPr="00A3349D">
        <w:rPr>
          <w:color w:val="000000"/>
          <w:shd w:val="clear" w:color="auto" w:fill="FCFCFC"/>
        </w:rPr>
        <w:t>: Издательство</w:t>
      </w:r>
      <w:r>
        <w:rPr>
          <w:color w:val="000000"/>
          <w:shd w:val="clear" w:color="auto" w:fill="FCFCFC"/>
        </w:rPr>
        <w:t xml:space="preserve"> Юрайт, 2018. — 124 с. — (Серия</w:t>
      </w:r>
      <w:r w:rsidRPr="00A3349D">
        <w:rPr>
          <w:color w:val="000000"/>
          <w:shd w:val="clear" w:color="auto" w:fill="FCFCFC"/>
        </w:rPr>
        <w:t>: Университеты России). — ISBN 978-5-534-04205-4.</w:t>
      </w:r>
      <w:r w:rsidRPr="00913115">
        <w:rPr>
          <w:color w:val="000000"/>
          <w:shd w:val="clear" w:color="auto" w:fill="FCFCFC"/>
        </w:rPr>
        <w:t xml:space="preserve"> </w:t>
      </w:r>
      <w:r>
        <w:rPr>
          <w:color w:val="000000"/>
          <w:shd w:val="clear" w:color="auto" w:fill="FCFCFC"/>
        </w:rPr>
        <w:t xml:space="preserve">Режим доступа: </w:t>
      </w:r>
      <w:hyperlink r:id="rId24" w:history="1">
        <w:r w:rsidR="00A506DA">
          <w:rPr>
            <w:rStyle w:val="a8"/>
            <w:shd w:val="clear" w:color="auto" w:fill="FCFCFC"/>
          </w:rPr>
          <w:t>https://biblio-online.ru/viewer/5F1C27F2-251B-4B74-BE78-AC06A5D30956</w:t>
        </w:r>
      </w:hyperlink>
    </w:p>
    <w:p w:rsidR="00217DA7" w:rsidRPr="00913115" w:rsidRDefault="00217DA7" w:rsidP="00217DA7">
      <w:pPr>
        <w:keepNext/>
        <w:widowControl/>
        <w:numPr>
          <w:ilvl w:val="0"/>
          <w:numId w:val="40"/>
        </w:numPr>
        <w:tabs>
          <w:tab w:val="left" w:pos="708"/>
        </w:tabs>
        <w:autoSpaceDE/>
        <w:adjustRightInd/>
        <w:ind w:left="0" w:firstLine="720"/>
        <w:jc w:val="both"/>
        <w:rPr>
          <w:color w:val="000000"/>
          <w:shd w:val="clear" w:color="auto" w:fill="FCFCFC"/>
        </w:rPr>
      </w:pPr>
      <w:r w:rsidRPr="00913115">
        <w:rPr>
          <w:color w:val="000000"/>
          <w:shd w:val="clear" w:color="auto" w:fill="FCFCFC"/>
        </w:rPr>
        <w:t xml:space="preserve">Басаков М.И. Документационное обеспечение управления (Делопроизводство) [Электронный ресурс]: учебник/ М.И. Басаков— Электрон. текстовые данные.— Ростов-на-Дону: Феникс, 2013.— 351 c.— Режим доступа: </w:t>
      </w:r>
      <w:hyperlink r:id="rId25" w:history="1">
        <w:r w:rsidR="00A506DA">
          <w:rPr>
            <w:rStyle w:val="a8"/>
            <w:shd w:val="clear" w:color="auto" w:fill="FCFCFC"/>
          </w:rPr>
          <w:t>http://www.iprbookshop.ru/58924.html.—</w:t>
        </w:r>
      </w:hyperlink>
      <w:r w:rsidRPr="00913115">
        <w:rPr>
          <w:color w:val="000000"/>
          <w:shd w:val="clear" w:color="auto" w:fill="FCFCFC"/>
        </w:rPr>
        <w:t xml:space="preserve"> ЭБС «IPRbooks»</w:t>
      </w:r>
    </w:p>
    <w:p w:rsidR="00217DA7" w:rsidRPr="00913115" w:rsidRDefault="00217DA7" w:rsidP="00217DA7">
      <w:pPr>
        <w:numPr>
          <w:ilvl w:val="0"/>
          <w:numId w:val="40"/>
        </w:numPr>
        <w:shd w:val="clear" w:color="auto" w:fill="FCFCFC"/>
        <w:ind w:left="0" w:firstLine="720"/>
        <w:jc w:val="both"/>
        <w:rPr>
          <w:color w:val="000000"/>
        </w:rPr>
      </w:pPr>
      <w:r w:rsidRPr="00913115">
        <w:rPr>
          <w:color w:val="000000"/>
        </w:rPr>
        <w:t xml:space="preserve">Гваева И.В. Делопроизводство [Электронный ресурс]: справочник/ И.В. Гваева, С.В. Собалевский— Электрон. текстовые данные.— Минск: ТетраСистемс, Тетралит, 2014.— 224 c.— Режим доступа: </w:t>
      </w:r>
      <w:hyperlink r:id="rId26" w:history="1">
        <w:r w:rsidR="00A506DA">
          <w:rPr>
            <w:rStyle w:val="a8"/>
          </w:rPr>
          <w:t>http://www.iprbookshop.ru/28072.html.—</w:t>
        </w:r>
      </w:hyperlink>
      <w:r w:rsidRPr="00913115">
        <w:rPr>
          <w:color w:val="000000"/>
        </w:rPr>
        <w:t xml:space="preserve"> ЭБС «IPRbooks»</w:t>
      </w:r>
    </w:p>
    <w:p w:rsidR="00217DA7" w:rsidRPr="00913115" w:rsidRDefault="00217DA7" w:rsidP="00217DA7">
      <w:pPr>
        <w:keepNext/>
        <w:widowControl/>
        <w:numPr>
          <w:ilvl w:val="0"/>
          <w:numId w:val="40"/>
        </w:numPr>
        <w:tabs>
          <w:tab w:val="left" w:pos="708"/>
        </w:tabs>
        <w:autoSpaceDE/>
        <w:adjustRightInd/>
        <w:ind w:left="0" w:firstLine="720"/>
        <w:jc w:val="both"/>
      </w:pPr>
      <w:r w:rsidRPr="00913115">
        <w:lastRenderedPageBreak/>
        <w:t>Кузнецов И.Н. Делопроизводство [Электронный ресурс]: учебно-справочное пособие/ И.Н. Кузнецов— Электрон. текстовые данные.— М.: Дашков и К,</w:t>
      </w:r>
      <w:r w:rsidRPr="00913115">
        <w:rPr>
          <w:i/>
        </w:rPr>
        <w:t xml:space="preserve"> </w:t>
      </w:r>
      <w:r w:rsidRPr="00913115">
        <w:t>201</w:t>
      </w:r>
      <w:r>
        <w:t>9</w:t>
      </w:r>
      <w:r w:rsidRPr="00913115">
        <w:t xml:space="preserve">.— 460 c.— Режим доступа: </w:t>
      </w:r>
      <w:hyperlink r:id="rId27" w:history="1">
        <w:r w:rsidR="00A506DA">
          <w:rPr>
            <w:rStyle w:val="a8"/>
          </w:rPr>
          <w:t>http://www.iprbookshop.ru/24781.html.—</w:t>
        </w:r>
      </w:hyperlink>
      <w:r w:rsidRPr="00913115">
        <w:t xml:space="preserve"> ЭБС «IPRbooks»</w:t>
      </w:r>
    </w:p>
    <w:p w:rsidR="00217DA7" w:rsidRPr="00913115" w:rsidRDefault="00217DA7" w:rsidP="00217DA7">
      <w:pPr>
        <w:keepNext/>
        <w:widowControl/>
        <w:numPr>
          <w:ilvl w:val="0"/>
          <w:numId w:val="40"/>
        </w:numPr>
        <w:tabs>
          <w:tab w:val="left" w:pos="708"/>
        </w:tabs>
        <w:autoSpaceDE/>
        <w:adjustRightInd/>
        <w:ind w:left="0" w:firstLine="720"/>
        <w:jc w:val="both"/>
      </w:pPr>
      <w:r w:rsidRPr="00913115">
        <w:rPr>
          <w:color w:val="000000"/>
          <w:shd w:val="clear" w:color="auto" w:fill="FCFCFC"/>
        </w:rPr>
        <w:t xml:space="preserve">Волобуева Л.М. Делопроизводство в дошкольном образовательном учреждении [Электронный ресурс]: учебное пособие/ Л.М. Волобуева— Электрон. текстовые данные.— М.: Прометей, 2013.— 72 c.— Режим доступа: </w:t>
      </w:r>
      <w:hyperlink r:id="rId28" w:history="1">
        <w:r w:rsidR="00A506DA">
          <w:rPr>
            <w:rStyle w:val="a8"/>
            <w:shd w:val="clear" w:color="auto" w:fill="FCFCFC"/>
          </w:rPr>
          <w:t>http://www.iprbookshop.ru/18565.html.—</w:t>
        </w:r>
      </w:hyperlink>
      <w:r w:rsidRPr="00913115">
        <w:rPr>
          <w:color w:val="000000"/>
          <w:shd w:val="clear" w:color="auto" w:fill="FCFCFC"/>
        </w:rPr>
        <w:t xml:space="preserve"> ЭБС «IPRbooks»</w:t>
      </w:r>
    </w:p>
    <w:p w:rsidR="00217DA7" w:rsidRDefault="00217DA7" w:rsidP="00217DA7">
      <w:pPr>
        <w:keepNext/>
        <w:widowControl/>
        <w:numPr>
          <w:ilvl w:val="0"/>
          <w:numId w:val="40"/>
        </w:numPr>
        <w:tabs>
          <w:tab w:val="left" w:pos="708"/>
        </w:tabs>
        <w:autoSpaceDE/>
        <w:adjustRightInd/>
        <w:ind w:left="0" w:firstLine="720"/>
        <w:rPr>
          <w:rStyle w:val="FontStyle71"/>
        </w:rPr>
      </w:pPr>
      <w:r w:rsidRPr="00A3349D">
        <w:t>Кузнецов, И. Н. Документационное обеспечение управления. Документооборот и делопроизводство: учебник и практикум для прикладного бакалавриата / И. Н. Кузнецов. — 3-е изд., перераб. и доп. — М.: Издательство Юрайт, 201</w:t>
      </w:r>
      <w:r>
        <w:t>8</w:t>
      </w:r>
      <w:r w:rsidRPr="00A3349D">
        <w:t>. — 461 с. — (Серия: Бакалавр. Прикладной курс). — ISBN 978-5-534-04275-7</w:t>
      </w:r>
      <w:r w:rsidRPr="00913115">
        <w:t>.</w:t>
      </w:r>
      <w:r w:rsidRPr="00A3349D">
        <w:t xml:space="preserve"> — Режим доступа:</w:t>
      </w:r>
      <w:r w:rsidRPr="00913115">
        <w:t xml:space="preserve"> </w:t>
      </w:r>
      <w:hyperlink r:id="rId29" w:history="1">
        <w:r w:rsidR="00A506DA">
          <w:rPr>
            <w:rStyle w:val="a8"/>
          </w:rPr>
          <w:t>https://urait.ru/book/dokumentacionnoe-obespechenie-upravleniya-dokumentooborot-i-deloproizvodstvo-412578</w:t>
        </w:r>
      </w:hyperlink>
    </w:p>
    <w:p w:rsidR="00913115" w:rsidRPr="00913115" w:rsidRDefault="00913115" w:rsidP="00913115">
      <w:pPr>
        <w:keepNext/>
        <w:widowControl/>
        <w:tabs>
          <w:tab w:val="left" w:pos="708"/>
        </w:tabs>
        <w:autoSpaceDE/>
        <w:adjustRightInd/>
        <w:jc w:val="both"/>
        <w:rPr>
          <w:rFonts w:ascii="Calibri" w:hAnsi="Calibri"/>
          <w:i/>
          <w:sz w:val="24"/>
          <w:szCs w:val="24"/>
        </w:rPr>
      </w:pPr>
    </w:p>
    <w:p w:rsidR="00777B09" w:rsidRPr="00E62EE2" w:rsidRDefault="009303DC" w:rsidP="00705FB5">
      <w:pPr>
        <w:ind w:firstLine="709"/>
        <w:jc w:val="both"/>
        <w:rPr>
          <w:b/>
          <w:sz w:val="24"/>
          <w:szCs w:val="24"/>
        </w:rPr>
      </w:pPr>
      <w:r>
        <w:rPr>
          <w:b/>
          <w:sz w:val="24"/>
          <w:szCs w:val="24"/>
        </w:rPr>
        <w:t>8</w:t>
      </w:r>
      <w:r w:rsidR="007F4B97" w:rsidRPr="00E62EE2">
        <w:rPr>
          <w:b/>
          <w:sz w:val="24"/>
          <w:szCs w:val="24"/>
        </w:rPr>
        <w:t>.</w:t>
      </w:r>
      <w:r w:rsidR="00777B09" w:rsidRPr="00E62EE2">
        <w:rPr>
          <w:b/>
          <w:sz w:val="24"/>
          <w:szCs w:val="24"/>
        </w:rPr>
        <w:t xml:space="preserve"> </w:t>
      </w:r>
      <w:r w:rsidR="007F4B97" w:rsidRPr="00E62EE2">
        <w:rPr>
          <w:b/>
          <w:sz w:val="24"/>
          <w:szCs w:val="24"/>
        </w:rPr>
        <w:t>Перечень ресурсов информационно-телекоммуникационной сети «Интернет», необходимых для освоения дисциплины</w:t>
      </w:r>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ЭБС </w:t>
      </w:r>
      <w:r w:rsidRPr="00E62EE2">
        <w:rPr>
          <w:rFonts w:ascii="Times New Roman" w:hAnsi="Times New Roman"/>
          <w:sz w:val="24"/>
          <w:szCs w:val="24"/>
          <w:lang w:val="en-US"/>
        </w:rPr>
        <w:t>IPRBooks</w:t>
      </w:r>
      <w:r w:rsidRPr="00E62EE2">
        <w:rPr>
          <w:rFonts w:ascii="Times New Roman" w:hAnsi="Times New Roman"/>
          <w:sz w:val="24"/>
          <w:szCs w:val="24"/>
        </w:rPr>
        <w:t xml:space="preserve">  Режим доступа: </w:t>
      </w:r>
      <w:hyperlink r:id="rId30" w:history="1">
        <w:r w:rsidR="00A506DA">
          <w:rPr>
            <w:rStyle w:val="a8"/>
            <w:rFonts w:ascii="Times New Roman" w:hAnsi="Times New Roman"/>
            <w:sz w:val="24"/>
            <w:szCs w:val="24"/>
          </w:rPr>
          <w:t>http://www.iprbookshop.ru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ЭБС издательства «Юрайт» Режим доступа: </w:t>
      </w:r>
      <w:hyperlink r:id="rId31" w:history="1">
        <w:r w:rsidR="00A506DA">
          <w:rPr>
            <w:rStyle w:val="a8"/>
            <w:rFonts w:ascii="Times New Roman" w:hAnsi="Times New Roman"/>
            <w:sz w:val="24"/>
            <w:szCs w:val="24"/>
          </w:rPr>
          <w:t>http://biblio-online.ru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Единое окно доступа к образовательным ресурсам. Режим доступа: </w:t>
      </w:r>
      <w:hyperlink r:id="rId32" w:history="1">
        <w:r w:rsidR="00A506DA">
          <w:rPr>
            <w:rStyle w:val="a8"/>
            <w:rFonts w:ascii="Times New Roman" w:hAnsi="Times New Roman"/>
            <w:sz w:val="24"/>
            <w:szCs w:val="24"/>
          </w:rPr>
          <w:t>http://window.edu.ru/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Научная электронная библиотека e-library.ru Режим доступа: </w:t>
      </w:r>
      <w:hyperlink r:id="rId33" w:history="1">
        <w:r w:rsidR="00A506DA">
          <w:rPr>
            <w:rStyle w:val="a8"/>
            <w:rFonts w:ascii="Times New Roman" w:hAnsi="Times New Roman"/>
            <w:sz w:val="24"/>
            <w:szCs w:val="24"/>
          </w:rPr>
          <w:t>http://elibrary.ru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Ресурсы издательства Elsevier Режим доступа:  </w:t>
      </w:r>
      <w:hyperlink r:id="rId34" w:history="1">
        <w:r w:rsidR="00A506DA">
          <w:rPr>
            <w:rStyle w:val="a8"/>
            <w:rFonts w:ascii="Times New Roman" w:hAnsi="Times New Roman"/>
            <w:sz w:val="24"/>
            <w:szCs w:val="24"/>
          </w:rPr>
          <w:t>http://www.sciencedirect.com</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Федеральный портал «Российское образование» Режим доступа:  </w:t>
      </w:r>
      <w:hyperlink r:id="rId35" w:history="1">
        <w:r w:rsidR="00E5012B">
          <w:rPr>
            <w:rStyle w:val="a8"/>
            <w:rFonts w:ascii="Times New Roman" w:hAnsi="Times New Roman"/>
            <w:sz w:val="24"/>
            <w:szCs w:val="24"/>
          </w:rPr>
          <w:t>www.edu.ru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Журналы Кембриджского университета Режим доступа: </w:t>
      </w:r>
      <w:hyperlink r:id="rId36" w:history="1">
        <w:r w:rsidR="00A506DA">
          <w:rPr>
            <w:rStyle w:val="a8"/>
            <w:rFonts w:ascii="Times New Roman" w:hAnsi="Times New Roman"/>
            <w:sz w:val="24"/>
            <w:szCs w:val="24"/>
          </w:rPr>
          <w:t>http://journals.cambridge.org</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Журналы Оксфордского университета Режим доступа:  </w:t>
      </w:r>
      <w:hyperlink r:id="rId37" w:history="1">
        <w:r w:rsidR="00A506DA">
          <w:rPr>
            <w:rStyle w:val="a8"/>
            <w:rFonts w:ascii="Times New Roman" w:hAnsi="Times New Roman"/>
            <w:sz w:val="24"/>
            <w:szCs w:val="24"/>
          </w:rPr>
          <w:t>http://www.oxfordjoumals.org</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Словари и энциклопедии на Академике Режим доступа: </w:t>
      </w:r>
      <w:hyperlink r:id="rId38" w:history="1">
        <w:r w:rsidR="00A506DA">
          <w:rPr>
            <w:rStyle w:val="a8"/>
            <w:rFonts w:ascii="Times New Roman" w:hAnsi="Times New Roman"/>
            <w:sz w:val="24"/>
            <w:szCs w:val="24"/>
          </w:rPr>
          <w:t>http://dic.academic.ru/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Библиотеки по естественным наукам Российской академии наук. Режим доступа: </w:t>
      </w:r>
      <w:hyperlink r:id="rId39" w:history="1">
        <w:r w:rsidR="00A506DA">
          <w:rPr>
            <w:rStyle w:val="a8"/>
            <w:rFonts w:ascii="Times New Roman" w:hAnsi="Times New Roman"/>
            <w:sz w:val="24"/>
            <w:szCs w:val="24"/>
          </w:rPr>
          <w:t>http://www.benran.ru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Госкомстата РФ. Режим доступа: </w:t>
      </w:r>
      <w:hyperlink r:id="rId40" w:history="1">
        <w:r w:rsidR="00A506DA">
          <w:rPr>
            <w:rStyle w:val="a8"/>
            <w:rFonts w:ascii="Times New Roman" w:hAnsi="Times New Roman"/>
            <w:sz w:val="24"/>
            <w:szCs w:val="24"/>
          </w:rPr>
          <w:t>http://www.gks.ru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Российской государственной библиотеки. Режим доступа: </w:t>
      </w:r>
      <w:hyperlink r:id="rId41" w:history="1">
        <w:r w:rsidR="00A506DA">
          <w:rPr>
            <w:rStyle w:val="a8"/>
            <w:rFonts w:ascii="Times New Roman" w:hAnsi="Times New Roman"/>
            <w:sz w:val="24"/>
            <w:szCs w:val="24"/>
          </w:rPr>
          <w:t>http://diss.rsl.ru</w:t>
        </w:r>
      </w:hyperlink>
    </w:p>
    <w:p w:rsidR="00777B09" w:rsidRPr="00E62EE2" w:rsidRDefault="00777B09" w:rsidP="00682782">
      <w:pPr>
        <w:pStyle w:val="a4"/>
        <w:numPr>
          <w:ilvl w:val="0"/>
          <w:numId w:val="5"/>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Базы данных по законодательству Российской Федерации. Режим доступа:  </w:t>
      </w:r>
      <w:hyperlink r:id="rId42" w:history="1">
        <w:r w:rsidR="00A506DA">
          <w:rPr>
            <w:rStyle w:val="a8"/>
            <w:rFonts w:ascii="Times New Roman" w:hAnsi="Times New Roman"/>
            <w:sz w:val="24"/>
            <w:szCs w:val="24"/>
          </w:rPr>
          <w:t>http://ru.spinform.ru</w:t>
        </w:r>
      </w:hyperlink>
    </w:p>
    <w:p w:rsidR="007F4B97" w:rsidRPr="00E62EE2" w:rsidRDefault="007F4B97" w:rsidP="00A76E53">
      <w:pPr>
        <w:ind w:firstLine="709"/>
        <w:jc w:val="both"/>
        <w:rPr>
          <w:rFonts w:eastAsia="Calibri"/>
          <w:sz w:val="24"/>
          <w:szCs w:val="24"/>
        </w:rPr>
      </w:pPr>
      <w:r w:rsidRPr="00E62EE2">
        <w:rPr>
          <w:sz w:val="24"/>
          <w:szCs w:val="24"/>
        </w:rPr>
        <w:t xml:space="preserve">Каждый обучающийся </w:t>
      </w:r>
      <w:r w:rsidR="00777B09" w:rsidRPr="00E62EE2">
        <w:rPr>
          <w:sz w:val="24"/>
          <w:szCs w:val="24"/>
        </w:rPr>
        <w:t>Омской гуманитарной академии</w:t>
      </w:r>
      <w:r w:rsidRPr="00E62EE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62EE2">
        <w:rPr>
          <w:rFonts w:eastAsia="Calibri"/>
          <w:sz w:val="24"/>
          <w:szCs w:val="24"/>
        </w:rPr>
        <w:t xml:space="preserve"> </w:t>
      </w:r>
      <w:r w:rsidRPr="00E62EE2">
        <w:rPr>
          <w:sz w:val="24"/>
          <w:szCs w:val="24"/>
        </w:rPr>
        <w:t xml:space="preserve">информационно-образовательной среде </w:t>
      </w:r>
      <w:r w:rsidR="00777B09" w:rsidRPr="00E62EE2">
        <w:rPr>
          <w:sz w:val="24"/>
          <w:szCs w:val="24"/>
        </w:rPr>
        <w:t>Академии</w:t>
      </w:r>
      <w:r w:rsidRPr="00E62EE2">
        <w:rPr>
          <w:sz w:val="24"/>
          <w:szCs w:val="24"/>
        </w:rPr>
        <w:t>. Электронно-библиотечная система</w:t>
      </w:r>
      <w:r w:rsidRPr="00E62EE2">
        <w:rPr>
          <w:rFonts w:eastAsia="Calibri"/>
          <w:sz w:val="24"/>
          <w:szCs w:val="24"/>
        </w:rPr>
        <w:t xml:space="preserve"> </w:t>
      </w:r>
      <w:r w:rsidRPr="00E62EE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62EE2">
        <w:rPr>
          <w:rFonts w:eastAsia="Calibri"/>
          <w:sz w:val="24"/>
          <w:szCs w:val="24"/>
        </w:rPr>
        <w:t xml:space="preserve"> </w:t>
      </w:r>
      <w:r w:rsidRPr="00E62EE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62EE2">
        <w:rPr>
          <w:rFonts w:eastAsia="Calibri"/>
          <w:sz w:val="24"/>
          <w:szCs w:val="24"/>
        </w:rPr>
        <w:t xml:space="preserve"> </w:t>
      </w:r>
      <w:r w:rsidRPr="00E62EE2">
        <w:rPr>
          <w:sz w:val="24"/>
          <w:szCs w:val="24"/>
        </w:rPr>
        <w:t>организации, так и вне ее.</w:t>
      </w:r>
    </w:p>
    <w:p w:rsidR="007F4B97" w:rsidRPr="00E62EE2" w:rsidRDefault="007F4B97" w:rsidP="00A76E53">
      <w:pPr>
        <w:ind w:firstLine="709"/>
        <w:jc w:val="both"/>
        <w:rPr>
          <w:rFonts w:eastAsia="Calibri"/>
          <w:sz w:val="24"/>
          <w:szCs w:val="24"/>
        </w:rPr>
      </w:pPr>
      <w:r w:rsidRPr="00E62EE2">
        <w:rPr>
          <w:sz w:val="24"/>
          <w:szCs w:val="24"/>
        </w:rPr>
        <w:t>Электронная информационно-образовательная среда</w:t>
      </w:r>
      <w:r w:rsidR="005C20F0" w:rsidRPr="00E62EE2">
        <w:rPr>
          <w:sz w:val="24"/>
          <w:szCs w:val="24"/>
        </w:rPr>
        <w:t xml:space="preserve"> </w:t>
      </w:r>
      <w:r w:rsidR="00777B09" w:rsidRPr="00E62EE2">
        <w:rPr>
          <w:sz w:val="24"/>
          <w:szCs w:val="24"/>
        </w:rPr>
        <w:t>Академии</w:t>
      </w:r>
      <w:r w:rsidRPr="00E62EE2">
        <w:rPr>
          <w:sz w:val="24"/>
          <w:szCs w:val="24"/>
        </w:rPr>
        <w:t xml:space="preserve"> обеспечивает:</w:t>
      </w:r>
      <w:r w:rsidRPr="00E62EE2">
        <w:rPr>
          <w:rFonts w:eastAsia="Calibri"/>
          <w:sz w:val="24"/>
          <w:szCs w:val="24"/>
        </w:rPr>
        <w:t xml:space="preserve"> </w:t>
      </w:r>
      <w:r w:rsidRPr="00E62EE2">
        <w:rPr>
          <w:sz w:val="24"/>
          <w:szCs w:val="24"/>
        </w:rPr>
        <w:t>доступ к учебным планам, рабочим программам дисциплин (модулей), практик, к</w:t>
      </w:r>
      <w:r w:rsidRPr="00E62EE2">
        <w:rPr>
          <w:rFonts w:eastAsia="Calibri"/>
          <w:sz w:val="24"/>
          <w:szCs w:val="24"/>
        </w:rPr>
        <w:t xml:space="preserve"> </w:t>
      </w:r>
      <w:r w:rsidRPr="00E62EE2">
        <w:rPr>
          <w:sz w:val="24"/>
          <w:szCs w:val="24"/>
        </w:rPr>
        <w:t>изданиям электронных библиотечных систем и электронным образовательным ресурсам,</w:t>
      </w:r>
      <w:r w:rsidRPr="00E62EE2">
        <w:rPr>
          <w:rFonts w:eastAsia="Calibri"/>
          <w:sz w:val="24"/>
          <w:szCs w:val="24"/>
        </w:rPr>
        <w:t xml:space="preserve"> </w:t>
      </w:r>
      <w:r w:rsidRPr="00E62EE2">
        <w:rPr>
          <w:sz w:val="24"/>
          <w:szCs w:val="24"/>
        </w:rPr>
        <w:t>указанным в рабочих программах;</w:t>
      </w:r>
      <w:r w:rsidRPr="00E62EE2">
        <w:rPr>
          <w:rFonts w:eastAsia="Calibri"/>
          <w:sz w:val="24"/>
          <w:szCs w:val="24"/>
        </w:rPr>
        <w:t xml:space="preserve"> </w:t>
      </w:r>
      <w:r w:rsidRPr="00E62EE2">
        <w:rPr>
          <w:sz w:val="24"/>
          <w:szCs w:val="24"/>
        </w:rPr>
        <w:t>фиксацию хода образовательного процесса, результатов промежуточной аттестации</w:t>
      </w:r>
      <w:r w:rsidRPr="00E62EE2">
        <w:rPr>
          <w:rFonts w:eastAsia="Calibri"/>
          <w:sz w:val="24"/>
          <w:szCs w:val="24"/>
        </w:rPr>
        <w:t xml:space="preserve"> </w:t>
      </w:r>
      <w:r w:rsidRPr="00E62EE2">
        <w:rPr>
          <w:sz w:val="24"/>
          <w:szCs w:val="24"/>
        </w:rPr>
        <w:t>и результатов освоения основной образовательной программы;</w:t>
      </w:r>
      <w:r w:rsidRPr="00E62EE2">
        <w:rPr>
          <w:rFonts w:eastAsia="Calibri"/>
          <w:sz w:val="24"/>
          <w:szCs w:val="24"/>
        </w:rPr>
        <w:t xml:space="preserve"> </w:t>
      </w:r>
      <w:r w:rsidRPr="00E62EE2">
        <w:rPr>
          <w:sz w:val="24"/>
          <w:szCs w:val="24"/>
        </w:rPr>
        <w:t>проведение всех видов занятий, процедур оценки результатов обучения, реализация</w:t>
      </w:r>
      <w:r w:rsidRPr="00E62EE2">
        <w:rPr>
          <w:rFonts w:eastAsia="Calibri"/>
          <w:sz w:val="24"/>
          <w:szCs w:val="24"/>
        </w:rPr>
        <w:t xml:space="preserve"> </w:t>
      </w:r>
      <w:r w:rsidRPr="00E62EE2">
        <w:rPr>
          <w:sz w:val="24"/>
          <w:szCs w:val="24"/>
        </w:rPr>
        <w:t>которых предусмотрена с применением электронного обучения, дистанционных</w:t>
      </w:r>
      <w:r w:rsidRPr="00E62EE2">
        <w:rPr>
          <w:rFonts w:eastAsia="Calibri"/>
          <w:sz w:val="24"/>
          <w:szCs w:val="24"/>
        </w:rPr>
        <w:t xml:space="preserve"> </w:t>
      </w:r>
      <w:r w:rsidRPr="00E62EE2">
        <w:rPr>
          <w:sz w:val="24"/>
          <w:szCs w:val="24"/>
        </w:rPr>
        <w:t>образовательных технологий;</w:t>
      </w:r>
      <w:r w:rsidRPr="00E62EE2">
        <w:rPr>
          <w:rFonts w:eastAsia="Calibri"/>
          <w:sz w:val="24"/>
          <w:szCs w:val="24"/>
        </w:rPr>
        <w:t xml:space="preserve"> </w:t>
      </w:r>
      <w:r w:rsidRPr="00E62EE2">
        <w:rPr>
          <w:sz w:val="24"/>
          <w:szCs w:val="24"/>
        </w:rPr>
        <w:t>формирование электронного портфолио обучающегося, в том числе сохранение</w:t>
      </w:r>
      <w:r w:rsidRPr="00E62EE2">
        <w:rPr>
          <w:rFonts w:eastAsia="Calibri"/>
          <w:sz w:val="24"/>
          <w:szCs w:val="24"/>
        </w:rPr>
        <w:t xml:space="preserve"> </w:t>
      </w:r>
      <w:r w:rsidRPr="00E62EE2">
        <w:rPr>
          <w:sz w:val="24"/>
          <w:szCs w:val="24"/>
        </w:rPr>
        <w:t>работ обучающегося, рецензий и оценок на эти работы со стороны любых участников</w:t>
      </w:r>
      <w:r w:rsidRPr="00E62EE2">
        <w:rPr>
          <w:rFonts w:eastAsia="Calibri"/>
          <w:sz w:val="24"/>
          <w:szCs w:val="24"/>
        </w:rPr>
        <w:t xml:space="preserve"> </w:t>
      </w:r>
      <w:r w:rsidRPr="00E62EE2">
        <w:rPr>
          <w:sz w:val="24"/>
          <w:szCs w:val="24"/>
        </w:rPr>
        <w:t>образовательного процесса;</w:t>
      </w:r>
      <w:r w:rsidRPr="00E62EE2">
        <w:rPr>
          <w:rFonts w:eastAsia="Calibri"/>
          <w:sz w:val="24"/>
          <w:szCs w:val="24"/>
        </w:rPr>
        <w:t xml:space="preserve"> </w:t>
      </w:r>
      <w:r w:rsidRPr="00E62EE2">
        <w:rPr>
          <w:sz w:val="24"/>
          <w:szCs w:val="24"/>
        </w:rPr>
        <w:t>взаимодействие между участниками образовательного процесса, в том числе</w:t>
      </w:r>
      <w:r w:rsidRPr="00E62EE2">
        <w:rPr>
          <w:rFonts w:eastAsia="Calibri"/>
          <w:sz w:val="24"/>
          <w:szCs w:val="24"/>
        </w:rPr>
        <w:t xml:space="preserve"> </w:t>
      </w:r>
      <w:r w:rsidRPr="00E62EE2">
        <w:rPr>
          <w:sz w:val="24"/>
          <w:szCs w:val="24"/>
        </w:rPr>
        <w:t>синхронное и (или) асинхронное взаимодействие посредством сети «Интернет».</w:t>
      </w:r>
    </w:p>
    <w:p w:rsidR="007F4B97" w:rsidRPr="00E62EE2" w:rsidRDefault="007F4B97" w:rsidP="00705FB5">
      <w:pPr>
        <w:widowControl/>
        <w:autoSpaceDE/>
        <w:autoSpaceDN/>
        <w:adjustRightInd/>
        <w:contextualSpacing/>
        <w:jc w:val="both"/>
        <w:rPr>
          <w:rFonts w:eastAsia="Calibri"/>
          <w:sz w:val="24"/>
          <w:szCs w:val="24"/>
          <w:lang w:eastAsia="en-US"/>
        </w:rPr>
      </w:pPr>
    </w:p>
    <w:p w:rsidR="009528CA" w:rsidRPr="00E62EE2" w:rsidRDefault="009303D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62EE2">
        <w:rPr>
          <w:rFonts w:eastAsia="Calibri"/>
          <w:b/>
          <w:sz w:val="24"/>
          <w:szCs w:val="24"/>
          <w:lang w:eastAsia="en-US"/>
        </w:rPr>
        <w:t>.</w:t>
      </w:r>
      <w:r w:rsidR="009528CA" w:rsidRPr="00E62EE2">
        <w:rPr>
          <w:rFonts w:eastAsia="Calibri"/>
          <w:b/>
          <w:sz w:val="24"/>
          <w:szCs w:val="24"/>
          <w:lang w:eastAsia="en-US"/>
        </w:rPr>
        <w:t xml:space="preserve"> </w:t>
      </w:r>
      <w:r w:rsidR="007F4B97" w:rsidRPr="00E62EE2">
        <w:rPr>
          <w:rFonts w:eastAsia="Calibri"/>
          <w:b/>
          <w:sz w:val="24"/>
          <w:szCs w:val="24"/>
          <w:lang w:eastAsia="en-US"/>
        </w:rPr>
        <w:t>Методические указания для обу</w:t>
      </w:r>
      <w:r w:rsidR="009528CA" w:rsidRPr="00E62EE2">
        <w:rPr>
          <w:rFonts w:eastAsia="Calibri"/>
          <w:b/>
          <w:sz w:val="24"/>
          <w:szCs w:val="24"/>
          <w:lang w:eastAsia="en-US"/>
        </w:rPr>
        <w:t>чающихся по освоению дисциплины</w:t>
      </w:r>
    </w:p>
    <w:p w:rsidR="007F4B97" w:rsidRPr="00E62EE2" w:rsidRDefault="007F4B97" w:rsidP="00A76E53">
      <w:pPr>
        <w:ind w:firstLine="709"/>
        <w:jc w:val="both"/>
        <w:rPr>
          <w:sz w:val="24"/>
          <w:szCs w:val="24"/>
        </w:rPr>
      </w:pPr>
      <w:r w:rsidRPr="00E62EE2">
        <w:rPr>
          <w:sz w:val="24"/>
          <w:szCs w:val="24"/>
        </w:rPr>
        <w:t>Для того чтобы успешно о</w:t>
      </w:r>
      <w:r w:rsidR="004E4DB2" w:rsidRPr="00E62EE2">
        <w:rPr>
          <w:sz w:val="24"/>
          <w:szCs w:val="24"/>
        </w:rPr>
        <w:t xml:space="preserve">своить </w:t>
      </w:r>
      <w:r w:rsidRPr="00E62EE2">
        <w:rPr>
          <w:sz w:val="24"/>
          <w:szCs w:val="24"/>
        </w:rPr>
        <w:t>дисциплин</w:t>
      </w:r>
      <w:r w:rsidR="004E4DB2" w:rsidRPr="00E62EE2">
        <w:rPr>
          <w:sz w:val="24"/>
          <w:szCs w:val="24"/>
        </w:rPr>
        <w:t>у</w:t>
      </w:r>
      <w:r w:rsidRPr="00E62EE2">
        <w:rPr>
          <w:sz w:val="24"/>
          <w:szCs w:val="24"/>
        </w:rPr>
        <w:t xml:space="preserve"> </w:t>
      </w:r>
      <w:r w:rsidR="009528CA" w:rsidRPr="00E62EE2">
        <w:rPr>
          <w:bCs/>
          <w:sz w:val="24"/>
          <w:szCs w:val="24"/>
        </w:rPr>
        <w:t>«</w:t>
      </w:r>
      <w:r w:rsidR="001D16FE">
        <w:rPr>
          <w:bCs/>
          <w:sz w:val="24"/>
          <w:szCs w:val="24"/>
        </w:rPr>
        <w:t xml:space="preserve">Делопроизводство в социальной </w:t>
      </w:r>
      <w:r w:rsidR="001D16FE">
        <w:rPr>
          <w:bCs/>
          <w:sz w:val="24"/>
          <w:szCs w:val="24"/>
        </w:rPr>
        <w:lastRenderedPageBreak/>
        <w:t>работе</w:t>
      </w:r>
      <w:r w:rsidR="009528CA" w:rsidRPr="00E62EE2">
        <w:rPr>
          <w:bCs/>
          <w:sz w:val="24"/>
          <w:szCs w:val="24"/>
        </w:rPr>
        <w:t>»</w:t>
      </w:r>
      <w:r w:rsidRPr="00E62EE2">
        <w:rPr>
          <w:bCs/>
          <w:sz w:val="24"/>
          <w:szCs w:val="24"/>
        </w:rPr>
        <w:t xml:space="preserve"> </w:t>
      </w:r>
      <w:r w:rsidRPr="00E62EE2">
        <w:rPr>
          <w:sz w:val="24"/>
          <w:szCs w:val="24"/>
        </w:rPr>
        <w:t xml:space="preserve">обучающиеся должны выполнить следующие </w:t>
      </w:r>
      <w:r w:rsidR="004E4DB2" w:rsidRPr="00E62EE2">
        <w:rPr>
          <w:sz w:val="24"/>
          <w:szCs w:val="24"/>
        </w:rPr>
        <w:t xml:space="preserve">методические </w:t>
      </w:r>
      <w:r w:rsidRPr="00E62EE2">
        <w:rPr>
          <w:sz w:val="24"/>
          <w:szCs w:val="24"/>
        </w:rPr>
        <w:t>указания</w:t>
      </w:r>
      <w:r w:rsidR="004E4DB2" w:rsidRPr="00E62EE2">
        <w:rPr>
          <w:sz w:val="24"/>
          <w:szCs w:val="24"/>
        </w:rPr>
        <w:t>.</w:t>
      </w:r>
    </w:p>
    <w:p w:rsidR="007F4B97" w:rsidRPr="00E62EE2" w:rsidRDefault="007F4B97" w:rsidP="00A76E53">
      <w:pPr>
        <w:ind w:firstLine="709"/>
        <w:jc w:val="both"/>
        <w:rPr>
          <w:sz w:val="24"/>
          <w:szCs w:val="24"/>
        </w:rPr>
      </w:pPr>
      <w:r w:rsidRPr="00E62EE2">
        <w:rPr>
          <w:sz w:val="24"/>
          <w:szCs w:val="24"/>
        </w:rPr>
        <w:t xml:space="preserve">Методические указания для обучающихся по освоению дисциплины для подготовки к занятиям </w:t>
      </w:r>
      <w:r w:rsidRPr="00E62EE2">
        <w:rPr>
          <w:b/>
          <w:sz w:val="24"/>
          <w:szCs w:val="24"/>
        </w:rPr>
        <w:t>лекционного типа</w:t>
      </w:r>
      <w:r w:rsidRPr="00E62EE2">
        <w:rPr>
          <w:sz w:val="24"/>
          <w:szCs w:val="24"/>
        </w:rPr>
        <w:t>:</w:t>
      </w:r>
    </w:p>
    <w:p w:rsidR="007F4B97" w:rsidRPr="00E62EE2" w:rsidRDefault="007F4B97" w:rsidP="00A76E53">
      <w:pPr>
        <w:ind w:firstLine="709"/>
        <w:jc w:val="both"/>
        <w:rPr>
          <w:sz w:val="24"/>
          <w:szCs w:val="24"/>
        </w:rPr>
      </w:pPr>
      <w:r w:rsidRPr="00E62E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62EE2" w:rsidRDefault="007F4B97" w:rsidP="00A76E53">
      <w:pPr>
        <w:ind w:firstLine="709"/>
        <w:jc w:val="both"/>
        <w:rPr>
          <w:b/>
          <w:sz w:val="24"/>
          <w:szCs w:val="24"/>
        </w:rPr>
      </w:pPr>
      <w:r w:rsidRPr="00E62EE2">
        <w:rPr>
          <w:sz w:val="24"/>
          <w:szCs w:val="24"/>
        </w:rPr>
        <w:t xml:space="preserve"> Методические указания для обучающихся по освоению дисциплины для подготовки к занятиям </w:t>
      </w:r>
      <w:r w:rsidRPr="00E62EE2">
        <w:rPr>
          <w:b/>
          <w:sz w:val="24"/>
          <w:szCs w:val="24"/>
        </w:rPr>
        <w:t xml:space="preserve">семинарского типа: </w:t>
      </w:r>
    </w:p>
    <w:p w:rsidR="007F4B97" w:rsidRPr="00E62EE2" w:rsidRDefault="007F4B97" w:rsidP="00A76E53">
      <w:pPr>
        <w:ind w:firstLine="709"/>
        <w:jc w:val="both"/>
        <w:rPr>
          <w:sz w:val="24"/>
          <w:szCs w:val="24"/>
        </w:rPr>
      </w:pPr>
      <w:r w:rsidRPr="00E62EE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62EE2" w:rsidRDefault="007F4B97" w:rsidP="00A76E53">
      <w:pPr>
        <w:ind w:firstLine="709"/>
        <w:jc w:val="both"/>
        <w:rPr>
          <w:b/>
          <w:sz w:val="24"/>
          <w:szCs w:val="24"/>
        </w:rPr>
      </w:pPr>
      <w:r w:rsidRPr="00E62EE2">
        <w:rPr>
          <w:sz w:val="24"/>
          <w:szCs w:val="24"/>
        </w:rPr>
        <w:t xml:space="preserve">Методические указания для обучающихся по освоению дисциплины для </w:t>
      </w:r>
      <w:r w:rsidRPr="00E62EE2">
        <w:rPr>
          <w:b/>
          <w:sz w:val="24"/>
          <w:szCs w:val="24"/>
        </w:rPr>
        <w:t>самостоятельной работы:</w:t>
      </w:r>
    </w:p>
    <w:p w:rsidR="007F4B97" w:rsidRPr="00E62EE2" w:rsidRDefault="007F4B97" w:rsidP="00A76E53">
      <w:pPr>
        <w:ind w:firstLine="709"/>
        <w:jc w:val="both"/>
        <w:rPr>
          <w:sz w:val="24"/>
          <w:szCs w:val="24"/>
        </w:rPr>
      </w:pPr>
      <w:r w:rsidRPr="00E62EE2">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w:t>
      </w:r>
      <w:r w:rsidRPr="00E62EE2">
        <w:rPr>
          <w:sz w:val="24"/>
          <w:szCs w:val="24"/>
        </w:rPr>
        <w:lastRenderedPageBreak/>
        <w:t>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62EE2" w:rsidRDefault="007F4B97" w:rsidP="00A76E53">
      <w:pPr>
        <w:ind w:firstLine="709"/>
        <w:jc w:val="both"/>
        <w:rPr>
          <w:sz w:val="24"/>
          <w:szCs w:val="24"/>
        </w:rPr>
      </w:pPr>
      <w:r w:rsidRPr="00E62E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62EE2" w:rsidRDefault="007F4B97" w:rsidP="00A76E53">
      <w:pPr>
        <w:ind w:firstLine="709"/>
        <w:jc w:val="both"/>
        <w:rPr>
          <w:sz w:val="24"/>
          <w:szCs w:val="24"/>
        </w:rPr>
      </w:pPr>
      <w:r w:rsidRPr="00E62E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62EE2" w:rsidRDefault="007F4B97" w:rsidP="00A76E53">
      <w:pPr>
        <w:ind w:firstLine="709"/>
        <w:jc w:val="both"/>
        <w:rPr>
          <w:sz w:val="24"/>
          <w:szCs w:val="24"/>
        </w:rPr>
      </w:pPr>
      <w:r w:rsidRPr="00E62EE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62EE2" w:rsidRDefault="007F4B97" w:rsidP="00A76E53">
      <w:pPr>
        <w:ind w:firstLine="709"/>
        <w:jc w:val="both"/>
        <w:rPr>
          <w:sz w:val="24"/>
          <w:szCs w:val="24"/>
        </w:rPr>
      </w:pPr>
      <w:r w:rsidRPr="00E62E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62EE2" w:rsidRDefault="007F4B97" w:rsidP="00A76E53">
      <w:pPr>
        <w:ind w:firstLine="709"/>
        <w:jc w:val="both"/>
        <w:rPr>
          <w:sz w:val="24"/>
          <w:szCs w:val="24"/>
        </w:rPr>
      </w:pPr>
      <w:r w:rsidRPr="00E62E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62EE2" w:rsidRDefault="007F4B97" w:rsidP="00A76E53">
      <w:pPr>
        <w:ind w:firstLine="709"/>
        <w:jc w:val="both"/>
        <w:rPr>
          <w:sz w:val="24"/>
          <w:szCs w:val="24"/>
        </w:rPr>
      </w:pPr>
      <w:r w:rsidRPr="00E62E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62EE2" w:rsidRDefault="007F4B97" w:rsidP="00A76E53">
      <w:pPr>
        <w:ind w:firstLine="709"/>
        <w:jc w:val="both"/>
        <w:rPr>
          <w:sz w:val="24"/>
          <w:szCs w:val="24"/>
        </w:rPr>
      </w:pPr>
      <w:r w:rsidRPr="00E62EE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62EE2" w:rsidRDefault="007F4B97" w:rsidP="00A76E53">
      <w:pPr>
        <w:ind w:firstLine="709"/>
        <w:jc w:val="both"/>
        <w:rPr>
          <w:sz w:val="24"/>
          <w:szCs w:val="24"/>
        </w:rPr>
      </w:pPr>
      <w:r w:rsidRPr="00E62EE2">
        <w:rPr>
          <w:sz w:val="24"/>
          <w:szCs w:val="24"/>
        </w:rPr>
        <w:t>Следующим этапом работы</w:t>
      </w:r>
      <w:r w:rsidRPr="00E62EE2">
        <w:rPr>
          <w:b/>
          <w:bCs/>
          <w:sz w:val="24"/>
          <w:szCs w:val="24"/>
        </w:rPr>
        <w:t xml:space="preserve"> </w:t>
      </w:r>
      <w:r w:rsidRPr="00E62EE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62EE2" w:rsidRDefault="007F4B97" w:rsidP="00A76E53">
      <w:pPr>
        <w:ind w:firstLine="709"/>
        <w:jc w:val="both"/>
        <w:rPr>
          <w:sz w:val="24"/>
          <w:szCs w:val="24"/>
        </w:rPr>
      </w:pPr>
      <w:r w:rsidRPr="00E62EE2">
        <w:rPr>
          <w:sz w:val="24"/>
          <w:szCs w:val="24"/>
        </w:rPr>
        <w:t>Таким образом, при работе с источниками и литературой важно уметь:</w:t>
      </w:r>
    </w:p>
    <w:p w:rsidR="007F4B97"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обобщать полученную информацию, оценивать прослушанное и прочитанное; </w:t>
      </w:r>
    </w:p>
    <w:p w:rsidR="007F4B97"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готовить и презентовать развернутые сообщения типа доклада;</w:t>
      </w:r>
      <w:r w:rsidRPr="00E62EE2">
        <w:rPr>
          <w:rFonts w:eastAsia="Calibri"/>
          <w:b/>
          <w:bCs/>
          <w:i/>
          <w:iCs/>
          <w:sz w:val="24"/>
          <w:szCs w:val="24"/>
          <w:lang w:eastAsia="en-US"/>
        </w:rPr>
        <w:t xml:space="preserve"> </w:t>
      </w:r>
    </w:p>
    <w:p w:rsidR="007F4B97"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пользоваться реферативными и справочными материалами; </w:t>
      </w:r>
    </w:p>
    <w:p w:rsidR="007F4B97"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E62EE2" w:rsidRDefault="007F4B97" w:rsidP="00682782">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62EE2" w:rsidRDefault="007F4B97" w:rsidP="00A76E53">
      <w:pPr>
        <w:ind w:firstLine="709"/>
        <w:jc w:val="both"/>
        <w:rPr>
          <w:sz w:val="24"/>
          <w:szCs w:val="24"/>
        </w:rPr>
      </w:pPr>
      <w:r w:rsidRPr="00E62EE2">
        <w:rPr>
          <w:b/>
          <w:bCs/>
          <w:sz w:val="24"/>
          <w:szCs w:val="24"/>
        </w:rPr>
        <w:t>Подготовка к промежуточной аттестации</w:t>
      </w:r>
      <w:r w:rsidRPr="00E62EE2">
        <w:rPr>
          <w:bCs/>
          <w:sz w:val="24"/>
          <w:szCs w:val="24"/>
        </w:rPr>
        <w:t>:</w:t>
      </w:r>
    </w:p>
    <w:p w:rsidR="007F4B97" w:rsidRPr="00E62EE2" w:rsidRDefault="007F4B97" w:rsidP="00A76E53">
      <w:pPr>
        <w:ind w:firstLine="709"/>
        <w:jc w:val="both"/>
        <w:rPr>
          <w:sz w:val="24"/>
          <w:szCs w:val="24"/>
        </w:rPr>
      </w:pPr>
      <w:r w:rsidRPr="00E62EE2">
        <w:rPr>
          <w:sz w:val="24"/>
          <w:szCs w:val="24"/>
        </w:rPr>
        <w:t>При подготовке к промежуточной аттестации целесообразно:</w:t>
      </w:r>
    </w:p>
    <w:p w:rsidR="007F4B97" w:rsidRPr="00E62EE2" w:rsidRDefault="007F4B97" w:rsidP="00A76E53">
      <w:pPr>
        <w:ind w:firstLine="709"/>
        <w:jc w:val="both"/>
        <w:rPr>
          <w:sz w:val="24"/>
          <w:szCs w:val="24"/>
        </w:rPr>
      </w:pPr>
      <w:r w:rsidRPr="00E62E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62EE2" w:rsidRDefault="007F4B97" w:rsidP="00A76E53">
      <w:pPr>
        <w:ind w:firstLine="709"/>
        <w:jc w:val="both"/>
        <w:rPr>
          <w:sz w:val="24"/>
          <w:szCs w:val="24"/>
        </w:rPr>
      </w:pPr>
      <w:r w:rsidRPr="00E62EE2">
        <w:rPr>
          <w:sz w:val="24"/>
          <w:szCs w:val="24"/>
        </w:rPr>
        <w:t>- внимательно прочитать рекомендованную литературу;</w:t>
      </w:r>
    </w:p>
    <w:p w:rsidR="007F4B97" w:rsidRPr="00E62EE2" w:rsidRDefault="007F4B97" w:rsidP="00A76E53">
      <w:pPr>
        <w:ind w:firstLine="709"/>
        <w:jc w:val="both"/>
        <w:rPr>
          <w:sz w:val="24"/>
          <w:szCs w:val="24"/>
        </w:rPr>
      </w:pPr>
      <w:r w:rsidRPr="00E62EE2">
        <w:rPr>
          <w:sz w:val="24"/>
          <w:szCs w:val="24"/>
        </w:rPr>
        <w:t xml:space="preserve">- составить краткие конспекты ответов (планы ответов). </w:t>
      </w:r>
    </w:p>
    <w:p w:rsidR="007F4B97" w:rsidRPr="00E62EE2" w:rsidRDefault="007F4B97" w:rsidP="00A76E53">
      <w:pPr>
        <w:ind w:firstLine="709"/>
        <w:jc w:val="both"/>
        <w:rPr>
          <w:sz w:val="24"/>
          <w:szCs w:val="24"/>
        </w:rPr>
      </w:pPr>
    </w:p>
    <w:p w:rsidR="009528CA" w:rsidRPr="00E62EE2" w:rsidRDefault="009303DC"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E62EE2">
        <w:rPr>
          <w:rFonts w:eastAsia="Calibri"/>
          <w:b/>
          <w:sz w:val="24"/>
          <w:szCs w:val="24"/>
          <w:lang w:eastAsia="en-US"/>
        </w:rPr>
        <w:t>.</w:t>
      </w:r>
      <w:r w:rsidR="009528CA" w:rsidRPr="00E62EE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62EE2" w:rsidRDefault="00CF2B2F" w:rsidP="00A76E53">
      <w:pPr>
        <w:widowControl/>
        <w:autoSpaceDE/>
        <w:adjustRightInd/>
        <w:ind w:firstLine="709"/>
        <w:jc w:val="both"/>
        <w:rPr>
          <w:sz w:val="24"/>
          <w:szCs w:val="24"/>
        </w:rPr>
      </w:pPr>
      <w:r w:rsidRPr="00E62EE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62EE2" w:rsidRDefault="00CF2B2F" w:rsidP="00705FB5">
      <w:pPr>
        <w:widowControl/>
        <w:autoSpaceDE/>
        <w:adjustRightInd/>
        <w:ind w:firstLine="709"/>
        <w:jc w:val="both"/>
        <w:rPr>
          <w:sz w:val="24"/>
          <w:szCs w:val="24"/>
        </w:rPr>
      </w:pPr>
      <w:r w:rsidRPr="00E62EE2">
        <w:rPr>
          <w:sz w:val="24"/>
          <w:szCs w:val="24"/>
        </w:rPr>
        <w:t>На практических занятиях студенты представляют компьютерные презентации, подготовленные ими в часы</w:t>
      </w:r>
      <w:r w:rsidR="00A275E4" w:rsidRPr="00E62EE2">
        <w:rPr>
          <w:sz w:val="24"/>
          <w:szCs w:val="24"/>
        </w:rPr>
        <w:t xml:space="preserve"> </w:t>
      </w:r>
      <w:r w:rsidRPr="00E62EE2">
        <w:rPr>
          <w:sz w:val="24"/>
          <w:szCs w:val="24"/>
        </w:rPr>
        <w:t>самостоятельной работы.</w:t>
      </w:r>
    </w:p>
    <w:p w:rsidR="00CF2B2F" w:rsidRPr="00E62EE2" w:rsidRDefault="00CF2B2F" w:rsidP="00A76E53">
      <w:pPr>
        <w:widowControl/>
        <w:autoSpaceDE/>
        <w:adjustRightInd/>
        <w:ind w:firstLine="709"/>
        <w:jc w:val="both"/>
        <w:rPr>
          <w:sz w:val="24"/>
          <w:szCs w:val="24"/>
        </w:rPr>
      </w:pPr>
      <w:r w:rsidRPr="00E62EE2">
        <w:rPr>
          <w:sz w:val="24"/>
          <w:szCs w:val="24"/>
        </w:rPr>
        <w:t>Электронная информационно-образовательная среда Академии, работающая на платформе LMS Moodle, обеспечивает:</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62EE2">
        <w:rPr>
          <w:sz w:val="24"/>
          <w:szCs w:val="24"/>
        </w:rPr>
        <w:t>, ЭБС Юрайт</w:t>
      </w:r>
      <w:r w:rsidRPr="00E62EE2">
        <w:rPr>
          <w:sz w:val="24"/>
          <w:szCs w:val="24"/>
        </w:rPr>
        <w:t xml:space="preserve"> ) и электронным образовательным ресурсам, указанным в рабочих программах;</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взаимодействие между участниками образовательного процесса, в том числе синхронное и (или) асинхронное в</w:t>
      </w:r>
      <w:r w:rsidR="00705FB5" w:rsidRPr="00E62EE2">
        <w:rPr>
          <w:sz w:val="24"/>
          <w:szCs w:val="24"/>
        </w:rPr>
        <w:t>заимодействие посредством сети «Интернет».</w:t>
      </w:r>
    </w:p>
    <w:p w:rsidR="00CF2B2F" w:rsidRPr="00E62EE2" w:rsidRDefault="00CF2B2F" w:rsidP="00A76E53">
      <w:pPr>
        <w:widowControl/>
        <w:autoSpaceDE/>
        <w:adjustRightInd/>
        <w:ind w:firstLine="709"/>
        <w:jc w:val="both"/>
        <w:rPr>
          <w:sz w:val="24"/>
          <w:szCs w:val="24"/>
        </w:rPr>
      </w:pPr>
      <w:r w:rsidRPr="00E62EE2">
        <w:rPr>
          <w:sz w:val="24"/>
          <w:szCs w:val="24"/>
        </w:rPr>
        <w:t>При осуществлении образовательного процесса по дисциплине используются следующие информационные технологии: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сбор, хранение, систематизация и выдача учебной и научной информации;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обработка текстовой, графической и эмпирической информации;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подготовка, конструирование и презентация итогов исследовательской и аналитической деятельности;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компьютерное тестирование;</w:t>
      </w:r>
    </w:p>
    <w:p w:rsidR="00CF2B2F" w:rsidRPr="00E62EE2" w:rsidRDefault="00CF2B2F" w:rsidP="00705FB5">
      <w:pPr>
        <w:widowControl/>
        <w:autoSpaceDE/>
        <w:adjustRightInd/>
        <w:ind w:firstLine="709"/>
        <w:jc w:val="both"/>
        <w:rPr>
          <w:sz w:val="24"/>
          <w:szCs w:val="24"/>
        </w:rPr>
      </w:pPr>
      <w:r w:rsidRPr="00E62EE2">
        <w:rPr>
          <w:sz w:val="24"/>
          <w:szCs w:val="24"/>
        </w:rPr>
        <w:t>•</w:t>
      </w:r>
      <w:r w:rsidRPr="00E62EE2">
        <w:rPr>
          <w:sz w:val="24"/>
          <w:szCs w:val="24"/>
        </w:rPr>
        <w:tab/>
        <w:t>демонстрация мультимедийных материалов.</w:t>
      </w:r>
    </w:p>
    <w:p w:rsidR="00CF2B2F" w:rsidRPr="00E62EE2" w:rsidRDefault="00CF2B2F" w:rsidP="00705FB5">
      <w:pPr>
        <w:widowControl/>
        <w:autoSpaceDE/>
        <w:adjustRightInd/>
        <w:ind w:firstLine="709"/>
        <w:jc w:val="both"/>
        <w:rPr>
          <w:sz w:val="24"/>
          <w:szCs w:val="24"/>
        </w:rPr>
      </w:pPr>
      <w:r w:rsidRPr="00E62EE2">
        <w:rPr>
          <w:sz w:val="24"/>
          <w:szCs w:val="24"/>
        </w:rPr>
        <w:t>ПЕРЕЧЕНЬ ПРОГРАММНОГО ОБЕСПЕЧЕНИЯ</w:t>
      </w:r>
    </w:p>
    <w:p w:rsidR="00735067" w:rsidRPr="0089572C" w:rsidRDefault="00735067" w:rsidP="00735067">
      <w:pPr>
        <w:widowControl/>
        <w:autoSpaceDE/>
        <w:adjustRightInd/>
        <w:ind w:firstLine="709"/>
        <w:jc w:val="both"/>
        <w:rPr>
          <w:color w:val="000000"/>
          <w:sz w:val="24"/>
          <w:szCs w:val="24"/>
        </w:rPr>
      </w:pPr>
      <w:r w:rsidRPr="0089572C">
        <w:rPr>
          <w:color w:val="000000"/>
          <w:sz w:val="24"/>
          <w:szCs w:val="24"/>
        </w:rPr>
        <w:t>•</w:t>
      </w:r>
      <w:r w:rsidRPr="0089572C">
        <w:rPr>
          <w:color w:val="000000"/>
          <w:sz w:val="24"/>
          <w:szCs w:val="24"/>
        </w:rPr>
        <w:tab/>
      </w:r>
      <w:r>
        <w:rPr>
          <w:color w:val="000000"/>
          <w:sz w:val="24"/>
          <w:szCs w:val="24"/>
          <w:lang w:val="en-US"/>
        </w:rPr>
        <w:t>Microsoft</w:t>
      </w:r>
      <w:r w:rsidRPr="0089572C">
        <w:rPr>
          <w:color w:val="000000"/>
          <w:sz w:val="24"/>
          <w:szCs w:val="24"/>
        </w:rPr>
        <w:t xml:space="preserve"> </w:t>
      </w:r>
      <w:r>
        <w:rPr>
          <w:color w:val="000000"/>
          <w:sz w:val="24"/>
          <w:szCs w:val="24"/>
          <w:lang w:val="en-US"/>
        </w:rPr>
        <w:t>Windows</w:t>
      </w:r>
      <w:r w:rsidRPr="0089572C">
        <w:rPr>
          <w:color w:val="000000"/>
          <w:sz w:val="24"/>
          <w:szCs w:val="24"/>
        </w:rPr>
        <w:t xml:space="preserve"> 10 </w:t>
      </w:r>
      <w:r>
        <w:rPr>
          <w:color w:val="000000"/>
          <w:sz w:val="24"/>
          <w:szCs w:val="24"/>
          <w:lang w:val="en-US"/>
        </w:rPr>
        <w:t>Professional</w:t>
      </w:r>
      <w:r w:rsidRPr="0089572C">
        <w:rPr>
          <w:color w:val="000000"/>
          <w:sz w:val="24"/>
          <w:szCs w:val="24"/>
        </w:rPr>
        <w:t xml:space="preserve"> </w:t>
      </w:r>
    </w:p>
    <w:p w:rsidR="00735067" w:rsidRDefault="00735067" w:rsidP="00735067">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735067" w:rsidRDefault="00735067" w:rsidP="00735067">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735067" w:rsidRPr="0089572C" w:rsidRDefault="00735067" w:rsidP="00735067">
      <w:pPr>
        <w:widowControl/>
        <w:autoSpaceDE/>
        <w:adjustRightInd/>
        <w:ind w:firstLine="709"/>
        <w:jc w:val="both"/>
        <w:rPr>
          <w:color w:val="000000"/>
          <w:sz w:val="24"/>
          <w:szCs w:val="24"/>
        </w:rPr>
      </w:pPr>
      <w:r w:rsidRPr="0089572C">
        <w:rPr>
          <w:color w:val="000000"/>
          <w:sz w:val="24"/>
          <w:szCs w:val="24"/>
        </w:rPr>
        <w:lastRenderedPageBreak/>
        <w:t>•</w:t>
      </w:r>
      <w:r w:rsidRPr="0089572C">
        <w:rPr>
          <w:color w:val="000000"/>
          <w:sz w:val="24"/>
          <w:szCs w:val="24"/>
        </w:rPr>
        <w:tab/>
      </w:r>
      <w:r>
        <w:rPr>
          <w:bCs/>
          <w:sz w:val="24"/>
          <w:szCs w:val="24"/>
          <w:lang w:val="en-US"/>
        </w:rPr>
        <w:t>C</w:t>
      </w:r>
      <w:r>
        <w:rPr>
          <w:bCs/>
          <w:sz w:val="24"/>
          <w:szCs w:val="24"/>
        </w:rPr>
        <w:t>вободно</w:t>
      </w:r>
      <w:r w:rsidRPr="0089572C">
        <w:rPr>
          <w:bCs/>
          <w:sz w:val="24"/>
          <w:szCs w:val="24"/>
        </w:rPr>
        <w:t xml:space="preserve"> </w:t>
      </w:r>
      <w:r>
        <w:rPr>
          <w:bCs/>
          <w:sz w:val="24"/>
          <w:szCs w:val="24"/>
        </w:rPr>
        <w:t>распространяемый</w:t>
      </w:r>
      <w:r w:rsidRPr="0089572C">
        <w:rPr>
          <w:bCs/>
          <w:sz w:val="24"/>
          <w:szCs w:val="24"/>
        </w:rPr>
        <w:t xml:space="preserve"> </w:t>
      </w:r>
      <w:r>
        <w:rPr>
          <w:bCs/>
          <w:sz w:val="24"/>
          <w:szCs w:val="24"/>
        </w:rPr>
        <w:t>офисный</w:t>
      </w:r>
      <w:r w:rsidRPr="0089572C">
        <w:rPr>
          <w:bCs/>
          <w:sz w:val="24"/>
          <w:szCs w:val="24"/>
        </w:rPr>
        <w:t xml:space="preserve"> </w:t>
      </w:r>
      <w:r>
        <w:rPr>
          <w:bCs/>
          <w:sz w:val="24"/>
          <w:szCs w:val="24"/>
        </w:rPr>
        <w:t>пакет</w:t>
      </w:r>
      <w:r w:rsidRPr="0089572C">
        <w:rPr>
          <w:bCs/>
          <w:sz w:val="24"/>
          <w:szCs w:val="24"/>
        </w:rPr>
        <w:t xml:space="preserve"> </w:t>
      </w:r>
      <w:r>
        <w:rPr>
          <w:bCs/>
          <w:sz w:val="24"/>
          <w:szCs w:val="24"/>
        </w:rPr>
        <w:t>с</w:t>
      </w:r>
      <w:r w:rsidRPr="0089572C">
        <w:rPr>
          <w:bCs/>
          <w:sz w:val="24"/>
          <w:szCs w:val="24"/>
        </w:rPr>
        <w:t xml:space="preserve"> </w:t>
      </w:r>
      <w:r>
        <w:rPr>
          <w:bCs/>
          <w:sz w:val="24"/>
          <w:szCs w:val="24"/>
        </w:rPr>
        <w:t>открытым</w:t>
      </w:r>
      <w:r w:rsidRPr="0089572C">
        <w:rPr>
          <w:bCs/>
          <w:sz w:val="24"/>
          <w:szCs w:val="24"/>
        </w:rPr>
        <w:t xml:space="preserve"> </w:t>
      </w:r>
      <w:r>
        <w:rPr>
          <w:bCs/>
          <w:sz w:val="24"/>
          <w:szCs w:val="24"/>
        </w:rPr>
        <w:t>исходным</w:t>
      </w:r>
      <w:r w:rsidRPr="0089572C">
        <w:rPr>
          <w:bCs/>
          <w:sz w:val="24"/>
          <w:szCs w:val="24"/>
        </w:rPr>
        <w:t xml:space="preserve"> </w:t>
      </w:r>
      <w:r>
        <w:rPr>
          <w:bCs/>
          <w:sz w:val="24"/>
          <w:szCs w:val="24"/>
        </w:rPr>
        <w:t>кодом</w:t>
      </w:r>
      <w:r w:rsidRPr="0089572C">
        <w:rPr>
          <w:bCs/>
          <w:sz w:val="24"/>
          <w:szCs w:val="24"/>
        </w:rPr>
        <w:t xml:space="preserve"> </w:t>
      </w:r>
      <w:r w:rsidRPr="00735067">
        <w:rPr>
          <w:bCs/>
          <w:sz w:val="24"/>
          <w:szCs w:val="24"/>
          <w:lang w:val="en-US"/>
        </w:rPr>
        <w:t>LibreOffice</w:t>
      </w:r>
      <w:r w:rsidRPr="0089572C">
        <w:rPr>
          <w:bCs/>
          <w:sz w:val="24"/>
          <w:szCs w:val="24"/>
        </w:rPr>
        <w:t xml:space="preserve"> 6.0.3.2 </w:t>
      </w:r>
      <w:r w:rsidRPr="00735067">
        <w:rPr>
          <w:bCs/>
          <w:sz w:val="24"/>
          <w:szCs w:val="24"/>
          <w:lang w:val="en-US"/>
        </w:rPr>
        <w:t>Stable</w:t>
      </w:r>
    </w:p>
    <w:p w:rsidR="00735067" w:rsidRDefault="00735067" w:rsidP="00735067">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735067" w:rsidRDefault="00735067" w:rsidP="00735067">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FB0C3D" w:rsidRPr="006646C6" w:rsidRDefault="00FB0C3D" w:rsidP="00FB0C3D">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FB0C3D" w:rsidRPr="006646C6" w:rsidRDefault="00FB0C3D" w:rsidP="00FB0C3D">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43" w:history="1">
        <w:r w:rsidR="00A506DA">
          <w:rPr>
            <w:rStyle w:val="a8"/>
            <w:sz w:val="24"/>
            <w:szCs w:val="24"/>
          </w:rPr>
          <w:t>http://www.consultant.ru/edu/student/study/</w:t>
        </w:r>
      </w:hyperlink>
    </w:p>
    <w:p w:rsidR="00FB0C3D" w:rsidRPr="00967B2F" w:rsidRDefault="00FB0C3D" w:rsidP="00FB0C3D">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44" w:history="1">
        <w:r w:rsidR="00A506DA">
          <w:rPr>
            <w:rStyle w:val="a8"/>
            <w:sz w:val="24"/>
            <w:szCs w:val="24"/>
          </w:rPr>
          <w:t>http://edu.garant.ru/omga/</w:t>
        </w:r>
      </w:hyperlink>
      <w:r w:rsidRPr="00967B2F">
        <w:rPr>
          <w:sz w:val="24"/>
          <w:szCs w:val="24"/>
        </w:rPr>
        <w:t xml:space="preserve"> </w:t>
      </w:r>
    </w:p>
    <w:p w:rsidR="00FB0C3D" w:rsidRPr="00967B2F" w:rsidRDefault="00FB0C3D" w:rsidP="00FB0C3D">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45" w:history="1">
        <w:r w:rsidR="00A506DA">
          <w:rPr>
            <w:rStyle w:val="a8"/>
            <w:sz w:val="24"/>
            <w:szCs w:val="24"/>
          </w:rPr>
          <w:t>http://pravo.gov.ru</w:t>
        </w:r>
      </w:hyperlink>
      <w:r w:rsidRPr="00967B2F">
        <w:rPr>
          <w:sz w:val="24"/>
          <w:szCs w:val="24"/>
        </w:rPr>
        <w:t xml:space="preserve"> </w:t>
      </w:r>
    </w:p>
    <w:p w:rsidR="00FB0C3D" w:rsidRPr="00935B18" w:rsidRDefault="00FB0C3D" w:rsidP="00FB0C3D">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46" w:history="1">
        <w:r w:rsidR="00A506DA">
          <w:rPr>
            <w:rStyle w:val="a8"/>
            <w:sz w:val="24"/>
            <w:szCs w:val="24"/>
          </w:rPr>
          <w:t>http://fgosvo.ru</w:t>
        </w:r>
      </w:hyperlink>
    </w:p>
    <w:p w:rsidR="00FB0C3D" w:rsidRDefault="00FB0C3D" w:rsidP="00FB0C3D">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47" w:history="1">
        <w:r w:rsidR="00A506DA">
          <w:rPr>
            <w:rStyle w:val="a8"/>
            <w:sz w:val="24"/>
            <w:szCs w:val="24"/>
          </w:rPr>
          <w:t>http://www.ict.edu.ru</w:t>
        </w:r>
      </w:hyperlink>
    </w:p>
    <w:p w:rsidR="00FB0C3D" w:rsidRPr="00935B18" w:rsidRDefault="00FB0C3D" w:rsidP="00FB0C3D">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48" w:history="1">
        <w:r w:rsidRPr="00935B18">
          <w:rPr>
            <w:rStyle w:val="a8"/>
            <w:sz w:val="24"/>
            <w:szCs w:val="24"/>
          </w:rPr>
          <w:t>www.ssopir.ru</w:t>
        </w:r>
      </w:hyperlink>
    </w:p>
    <w:p w:rsidR="00FB0C3D" w:rsidRDefault="00FB0C3D" w:rsidP="00FB0C3D">
      <w:pPr>
        <w:jc w:val="both"/>
        <w:rPr>
          <w:b/>
          <w:sz w:val="24"/>
          <w:szCs w:val="24"/>
        </w:rPr>
      </w:pPr>
    </w:p>
    <w:p w:rsidR="00FB0C3D" w:rsidRPr="00CF7D95" w:rsidRDefault="00FB0C3D" w:rsidP="00FB0C3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B0C3D" w:rsidRPr="001B04D1" w:rsidRDefault="00FB0C3D" w:rsidP="00FB0C3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0C3D" w:rsidRPr="001B04D1" w:rsidRDefault="00FB0C3D" w:rsidP="00FB0C3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0C3D" w:rsidRPr="001B04D1" w:rsidRDefault="00FB0C3D" w:rsidP="00FB0C3D">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0C3D" w:rsidRPr="001B04D1" w:rsidRDefault="00FB0C3D" w:rsidP="00FB0C3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B0C3D" w:rsidRPr="001B04D1" w:rsidRDefault="00FB0C3D" w:rsidP="00FB0C3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t>
      </w:r>
      <w:r w:rsidRPr="001B04D1">
        <w:rPr>
          <w:sz w:val="24"/>
          <w:szCs w:val="24"/>
        </w:rPr>
        <w:lastRenderedPageBreak/>
        <w:t xml:space="preserve">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012B">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B0C3D" w:rsidRPr="001B04D1" w:rsidRDefault="00FB0C3D" w:rsidP="00FB0C3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012B">
          <w:rPr>
            <w:rStyle w:val="a8"/>
            <w:sz w:val="24"/>
            <w:szCs w:val="24"/>
          </w:rPr>
          <w:t>www.biblio-online.ru</w:t>
        </w:r>
      </w:hyperlink>
      <w:r w:rsidRPr="001B04D1">
        <w:rPr>
          <w:sz w:val="24"/>
          <w:szCs w:val="24"/>
        </w:rPr>
        <w:t xml:space="preserve"> </w:t>
      </w:r>
    </w:p>
    <w:p w:rsidR="00FA5C55" w:rsidRPr="00E62EE2" w:rsidRDefault="00FB0C3D" w:rsidP="00FB0C3D">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E62EE2" w:rsidSect="00FB0C3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279" w:rsidRDefault="00303279" w:rsidP="00160BC1">
      <w:r>
        <w:separator/>
      </w:r>
    </w:p>
  </w:endnote>
  <w:endnote w:type="continuationSeparator" w:id="0">
    <w:p w:rsidR="00303279" w:rsidRDefault="003032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279" w:rsidRDefault="00303279" w:rsidP="00160BC1">
      <w:r>
        <w:separator/>
      </w:r>
    </w:p>
  </w:footnote>
  <w:footnote w:type="continuationSeparator" w:id="0">
    <w:p w:rsidR="00303279" w:rsidRDefault="003032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12346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F61D49"/>
    <w:multiLevelType w:val="hybridMultilevel"/>
    <w:tmpl w:val="C400E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0327F"/>
    <w:multiLevelType w:val="multilevel"/>
    <w:tmpl w:val="B8AA00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6A7667"/>
    <w:multiLevelType w:val="hybridMultilevel"/>
    <w:tmpl w:val="A7C4B50E"/>
    <w:lvl w:ilvl="0" w:tplc="8EFE4E64">
      <w:start w:val="1"/>
      <w:numFmt w:val="decimal"/>
      <w:lvlText w:val="%1."/>
      <w:lvlJc w:val="left"/>
      <w:pPr>
        <w:ind w:left="502"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C317A9"/>
    <w:multiLevelType w:val="hybridMultilevel"/>
    <w:tmpl w:val="6B8E968A"/>
    <w:lvl w:ilvl="0" w:tplc="478E9032">
      <w:start w:val="1"/>
      <w:numFmt w:val="decimal"/>
      <w:lvlText w:val="%1."/>
      <w:lvlJc w:val="left"/>
      <w:pPr>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7F14CAB"/>
    <w:multiLevelType w:val="hybridMultilevel"/>
    <w:tmpl w:val="18AE49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A0211BC"/>
    <w:multiLevelType w:val="multilevel"/>
    <w:tmpl w:val="337695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15:restartNumberingAfterBreak="0">
    <w:nsid w:val="0B1D06C2"/>
    <w:multiLevelType w:val="hybridMultilevel"/>
    <w:tmpl w:val="D6F4D218"/>
    <w:lvl w:ilvl="0" w:tplc="D3F01DAC">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E3943CE"/>
    <w:multiLevelType w:val="hybridMultilevel"/>
    <w:tmpl w:val="E9A057B8"/>
    <w:lvl w:ilvl="0" w:tplc="E6CA7D2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106909"/>
    <w:multiLevelType w:val="multilevel"/>
    <w:tmpl w:val="656C4D5A"/>
    <w:lvl w:ilvl="0">
      <w:start w:val="1"/>
      <w:numFmt w:val="decimal"/>
      <w:lvlText w:val="%1."/>
      <w:lvlJc w:val="left"/>
      <w:pPr>
        <w:tabs>
          <w:tab w:val="num" w:pos="360"/>
        </w:tabs>
        <w:ind w:left="36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DF0644"/>
    <w:multiLevelType w:val="hybridMultilevel"/>
    <w:tmpl w:val="0FAC816A"/>
    <w:lvl w:ilvl="0" w:tplc="8D12809A">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481C39"/>
    <w:multiLevelType w:val="hybridMultilevel"/>
    <w:tmpl w:val="3F946D68"/>
    <w:lvl w:ilvl="0" w:tplc="DC368246">
      <w:start w:val="1"/>
      <w:numFmt w:val="decimal"/>
      <w:lvlText w:val="%1."/>
      <w:lvlJc w:val="left"/>
      <w:pPr>
        <w:ind w:left="1080" w:hanging="360"/>
      </w:pPr>
      <w:rPr>
        <w:rFonts w:eastAsia="Arial Unicode M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4353F81"/>
    <w:multiLevelType w:val="hybridMultilevel"/>
    <w:tmpl w:val="E7F2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4FAF"/>
    <w:multiLevelType w:val="hybridMultilevel"/>
    <w:tmpl w:val="3224D872"/>
    <w:lvl w:ilvl="0" w:tplc="DC368246">
      <w:start w:val="1"/>
      <w:numFmt w:val="decimal"/>
      <w:lvlText w:val="%1."/>
      <w:lvlJc w:val="left"/>
      <w:pPr>
        <w:ind w:left="720" w:hanging="360"/>
      </w:pPr>
      <w:rPr>
        <w:rFonts w:eastAsia="Arial Unicode M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966C07"/>
    <w:multiLevelType w:val="hybridMultilevel"/>
    <w:tmpl w:val="BC2A1548"/>
    <w:lvl w:ilvl="0" w:tplc="DB12E4E8">
      <w:start w:val="1"/>
      <w:numFmt w:val="decimal"/>
      <w:lvlText w:val="%1."/>
      <w:lvlJc w:val="left"/>
      <w:pPr>
        <w:ind w:left="3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AAC40BD"/>
    <w:multiLevelType w:val="hybridMultilevel"/>
    <w:tmpl w:val="12A476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BF0375"/>
    <w:multiLevelType w:val="hybridMultilevel"/>
    <w:tmpl w:val="3FA4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F02697"/>
    <w:multiLevelType w:val="hybridMultilevel"/>
    <w:tmpl w:val="9E328042"/>
    <w:lvl w:ilvl="0" w:tplc="916449E8">
      <w:start w:val="1"/>
      <w:numFmt w:val="decimal"/>
      <w:lvlText w:val="%1."/>
      <w:lvlJc w:val="left"/>
      <w:pPr>
        <w:ind w:left="1080" w:hanging="360"/>
      </w:pPr>
      <w:rPr>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EE1214"/>
    <w:multiLevelType w:val="hybridMultilevel"/>
    <w:tmpl w:val="978660B6"/>
    <w:lvl w:ilvl="0" w:tplc="886E7B16">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62BB0"/>
    <w:multiLevelType w:val="hybridMultilevel"/>
    <w:tmpl w:val="332443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AAD1CF4"/>
    <w:multiLevelType w:val="hybridMultilevel"/>
    <w:tmpl w:val="49D4C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C7F34"/>
    <w:multiLevelType w:val="hybridMultilevel"/>
    <w:tmpl w:val="6794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562BE8"/>
    <w:multiLevelType w:val="hybridMultilevel"/>
    <w:tmpl w:val="B1EA0B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3038D7"/>
    <w:multiLevelType w:val="hybridMultilevel"/>
    <w:tmpl w:val="28BC3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7675B5"/>
    <w:multiLevelType w:val="hybridMultilevel"/>
    <w:tmpl w:val="78188D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AD0743C"/>
    <w:multiLevelType w:val="hybridMultilevel"/>
    <w:tmpl w:val="0E4245CE"/>
    <w:lvl w:ilvl="0" w:tplc="81B0E0C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BD284C"/>
    <w:multiLevelType w:val="hybridMultilevel"/>
    <w:tmpl w:val="80E68D64"/>
    <w:lvl w:ilvl="0" w:tplc="AC3CEDE8">
      <w:start w:val="1"/>
      <w:numFmt w:val="decimal"/>
      <w:lvlText w:val="%1."/>
      <w:lvlJc w:val="left"/>
      <w:pPr>
        <w:ind w:left="360" w:hanging="360"/>
      </w:pPr>
      <w:rPr>
        <w:rFonts w:eastAsia="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2377756"/>
    <w:multiLevelType w:val="multilevel"/>
    <w:tmpl w:val="039CD5E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3452E4"/>
    <w:multiLevelType w:val="hybridMultilevel"/>
    <w:tmpl w:val="E8C692C0"/>
    <w:lvl w:ilvl="0" w:tplc="3EF8133A">
      <w:start w:val="1"/>
      <w:numFmt w:val="decimal"/>
      <w:lvlText w:val="%1."/>
      <w:lvlJc w:val="left"/>
      <w:pPr>
        <w:ind w:left="36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8871EC5"/>
    <w:multiLevelType w:val="hybridMultilevel"/>
    <w:tmpl w:val="4F28215C"/>
    <w:lvl w:ilvl="0" w:tplc="1674D102">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A63B7D"/>
    <w:multiLevelType w:val="multilevel"/>
    <w:tmpl w:val="B8AA00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9"/>
  </w:num>
  <w:num w:numId="3">
    <w:abstractNumId w:val="3"/>
  </w:num>
  <w:num w:numId="4">
    <w:abstractNumId w:val="34"/>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4"/>
  </w:num>
  <w:num w:numId="33">
    <w:abstractNumId w:val="5"/>
  </w:num>
  <w:num w:numId="34">
    <w:abstractNumId w:val="38"/>
  </w:num>
  <w:num w:numId="35">
    <w:abstractNumId w:val="22"/>
  </w:num>
  <w:num w:numId="36">
    <w:abstractNumId w:val="28"/>
  </w:num>
  <w:num w:numId="37">
    <w:abstractNumId w:val="21"/>
  </w:num>
  <w:num w:numId="38">
    <w:abstractNumId w:val="25"/>
  </w:num>
  <w:num w:numId="39">
    <w:abstractNumId w:val="29"/>
  </w:num>
  <w:num w:numId="40">
    <w:abstractNumId w:val="23"/>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4188D"/>
    <w:rsid w:val="0004229F"/>
    <w:rsid w:val="00042605"/>
    <w:rsid w:val="00051AEE"/>
    <w:rsid w:val="00060A01"/>
    <w:rsid w:val="00063D26"/>
    <w:rsid w:val="00064AA9"/>
    <w:rsid w:val="00066B8C"/>
    <w:rsid w:val="00081B80"/>
    <w:rsid w:val="000835F5"/>
    <w:rsid w:val="000875BF"/>
    <w:rsid w:val="000911D1"/>
    <w:rsid w:val="000A43F9"/>
    <w:rsid w:val="000A4FAC"/>
    <w:rsid w:val="000B1331"/>
    <w:rsid w:val="000B40A9"/>
    <w:rsid w:val="000B7795"/>
    <w:rsid w:val="000B7B9A"/>
    <w:rsid w:val="000C4546"/>
    <w:rsid w:val="000D07C6"/>
    <w:rsid w:val="000D0C33"/>
    <w:rsid w:val="000D4429"/>
    <w:rsid w:val="000D6DE5"/>
    <w:rsid w:val="000E37E9"/>
    <w:rsid w:val="00102E02"/>
    <w:rsid w:val="00104A75"/>
    <w:rsid w:val="00107ABE"/>
    <w:rsid w:val="00114770"/>
    <w:rsid w:val="001154C3"/>
    <w:rsid w:val="001165D0"/>
    <w:rsid w:val="001166B7"/>
    <w:rsid w:val="001167A8"/>
    <w:rsid w:val="00120311"/>
    <w:rsid w:val="00124D11"/>
    <w:rsid w:val="00127108"/>
    <w:rsid w:val="00127DEA"/>
    <w:rsid w:val="00131CDA"/>
    <w:rsid w:val="00132F57"/>
    <w:rsid w:val="001342C1"/>
    <w:rsid w:val="00135D04"/>
    <w:rsid w:val="00136CF9"/>
    <w:rsid w:val="001378B1"/>
    <w:rsid w:val="0015077E"/>
    <w:rsid w:val="0015639D"/>
    <w:rsid w:val="00160BC1"/>
    <w:rsid w:val="00161C70"/>
    <w:rsid w:val="00164487"/>
    <w:rsid w:val="001716A9"/>
    <w:rsid w:val="00177BCF"/>
    <w:rsid w:val="00181AAB"/>
    <w:rsid w:val="00184F65"/>
    <w:rsid w:val="001871AA"/>
    <w:rsid w:val="001A49B1"/>
    <w:rsid w:val="001A6533"/>
    <w:rsid w:val="001B2241"/>
    <w:rsid w:val="001B5F5F"/>
    <w:rsid w:val="001C4FED"/>
    <w:rsid w:val="001C6305"/>
    <w:rsid w:val="001C7DCC"/>
    <w:rsid w:val="001D16FE"/>
    <w:rsid w:val="001D3D1D"/>
    <w:rsid w:val="001D7E91"/>
    <w:rsid w:val="001E3C18"/>
    <w:rsid w:val="001E5E81"/>
    <w:rsid w:val="001F11DE"/>
    <w:rsid w:val="001F3561"/>
    <w:rsid w:val="001F4ED9"/>
    <w:rsid w:val="002075FD"/>
    <w:rsid w:val="00207E2E"/>
    <w:rsid w:val="00207FB7"/>
    <w:rsid w:val="00211C1B"/>
    <w:rsid w:val="00214F01"/>
    <w:rsid w:val="00217DA7"/>
    <w:rsid w:val="00221B3C"/>
    <w:rsid w:val="0022404F"/>
    <w:rsid w:val="002270B1"/>
    <w:rsid w:val="002339EA"/>
    <w:rsid w:val="00240A81"/>
    <w:rsid w:val="00245199"/>
    <w:rsid w:val="00247FE2"/>
    <w:rsid w:val="00256CDB"/>
    <w:rsid w:val="002657BC"/>
    <w:rsid w:val="00276128"/>
    <w:rsid w:val="0027733F"/>
    <w:rsid w:val="00290448"/>
    <w:rsid w:val="00291D05"/>
    <w:rsid w:val="002933E5"/>
    <w:rsid w:val="002A0D1B"/>
    <w:rsid w:val="002A4D3F"/>
    <w:rsid w:val="002B3D83"/>
    <w:rsid w:val="002B430E"/>
    <w:rsid w:val="002B5AB9"/>
    <w:rsid w:val="002B6C87"/>
    <w:rsid w:val="002B734E"/>
    <w:rsid w:val="002C2B97"/>
    <w:rsid w:val="002C2EAE"/>
    <w:rsid w:val="002C3F08"/>
    <w:rsid w:val="002C7582"/>
    <w:rsid w:val="002D6AC0"/>
    <w:rsid w:val="002E4CB7"/>
    <w:rsid w:val="002E62B5"/>
    <w:rsid w:val="002F0E9A"/>
    <w:rsid w:val="00303279"/>
    <w:rsid w:val="00314A47"/>
    <w:rsid w:val="00315AB7"/>
    <w:rsid w:val="0032166A"/>
    <w:rsid w:val="00321DF0"/>
    <w:rsid w:val="00330957"/>
    <w:rsid w:val="0033546E"/>
    <w:rsid w:val="00344381"/>
    <w:rsid w:val="00355C7E"/>
    <w:rsid w:val="003618C2"/>
    <w:rsid w:val="00363097"/>
    <w:rsid w:val="00365758"/>
    <w:rsid w:val="003668E3"/>
    <w:rsid w:val="0038495F"/>
    <w:rsid w:val="00390B62"/>
    <w:rsid w:val="003A3494"/>
    <w:rsid w:val="003A57B5"/>
    <w:rsid w:val="003A6FB0"/>
    <w:rsid w:val="003A71E4"/>
    <w:rsid w:val="003B7F71"/>
    <w:rsid w:val="003D1B15"/>
    <w:rsid w:val="003D47C6"/>
    <w:rsid w:val="003D72AD"/>
    <w:rsid w:val="003E17A7"/>
    <w:rsid w:val="003E5384"/>
    <w:rsid w:val="00400491"/>
    <w:rsid w:val="0040356D"/>
    <w:rsid w:val="00407242"/>
    <w:rsid w:val="00407404"/>
    <w:rsid w:val="004110F5"/>
    <w:rsid w:val="00425A3A"/>
    <w:rsid w:val="00435249"/>
    <w:rsid w:val="00455A7D"/>
    <w:rsid w:val="0046365B"/>
    <w:rsid w:val="004639F7"/>
    <w:rsid w:val="004720F2"/>
    <w:rsid w:val="0047224A"/>
    <w:rsid w:val="0047572F"/>
    <w:rsid w:val="0047633A"/>
    <w:rsid w:val="0048300E"/>
    <w:rsid w:val="0049217A"/>
    <w:rsid w:val="00495550"/>
    <w:rsid w:val="004960CB"/>
    <w:rsid w:val="00496CCB"/>
    <w:rsid w:val="004A2BB7"/>
    <w:rsid w:val="004A2C0D"/>
    <w:rsid w:val="004A2E62"/>
    <w:rsid w:val="004A68C9"/>
    <w:rsid w:val="004B13BA"/>
    <w:rsid w:val="004B725D"/>
    <w:rsid w:val="004C2B94"/>
    <w:rsid w:val="004C5815"/>
    <w:rsid w:val="004C6DB3"/>
    <w:rsid w:val="004E0C3F"/>
    <w:rsid w:val="004E30DC"/>
    <w:rsid w:val="004E3D82"/>
    <w:rsid w:val="004E4CD6"/>
    <w:rsid w:val="004E4DB2"/>
    <w:rsid w:val="004E62F1"/>
    <w:rsid w:val="004E753A"/>
    <w:rsid w:val="004F0D55"/>
    <w:rsid w:val="004F3C72"/>
    <w:rsid w:val="005066A3"/>
    <w:rsid w:val="00516F43"/>
    <w:rsid w:val="005362E6"/>
    <w:rsid w:val="00537A62"/>
    <w:rsid w:val="00540F31"/>
    <w:rsid w:val="00551CB1"/>
    <w:rsid w:val="00565480"/>
    <w:rsid w:val="00565B31"/>
    <w:rsid w:val="005669CB"/>
    <w:rsid w:val="00566D1A"/>
    <w:rsid w:val="005708F8"/>
    <w:rsid w:val="00570C40"/>
    <w:rsid w:val="00572F9F"/>
    <w:rsid w:val="005816EA"/>
    <w:rsid w:val="00582969"/>
    <w:rsid w:val="00583C2E"/>
    <w:rsid w:val="00584FE8"/>
    <w:rsid w:val="00586FAD"/>
    <w:rsid w:val="00591037"/>
    <w:rsid w:val="005915BA"/>
    <w:rsid w:val="00591B36"/>
    <w:rsid w:val="005A28FC"/>
    <w:rsid w:val="005B47CE"/>
    <w:rsid w:val="005C13E4"/>
    <w:rsid w:val="005C20F0"/>
    <w:rsid w:val="005C3AEB"/>
    <w:rsid w:val="005C3E07"/>
    <w:rsid w:val="005C7567"/>
    <w:rsid w:val="005D206B"/>
    <w:rsid w:val="005E0258"/>
    <w:rsid w:val="005F2349"/>
    <w:rsid w:val="006000AE"/>
    <w:rsid w:val="006044B4"/>
    <w:rsid w:val="00607E17"/>
    <w:rsid w:val="006118F6"/>
    <w:rsid w:val="00624E28"/>
    <w:rsid w:val="006268D2"/>
    <w:rsid w:val="00641D51"/>
    <w:rsid w:val="00642A2F"/>
    <w:rsid w:val="006439F4"/>
    <w:rsid w:val="0065477D"/>
    <w:rsid w:val="0065606F"/>
    <w:rsid w:val="00656AC4"/>
    <w:rsid w:val="00661C2E"/>
    <w:rsid w:val="006724BA"/>
    <w:rsid w:val="00676914"/>
    <w:rsid w:val="00682782"/>
    <w:rsid w:val="00686DB6"/>
    <w:rsid w:val="00687A0C"/>
    <w:rsid w:val="00687B3A"/>
    <w:rsid w:val="006902F8"/>
    <w:rsid w:val="00692DD7"/>
    <w:rsid w:val="006951F4"/>
    <w:rsid w:val="006B0CA3"/>
    <w:rsid w:val="006D108C"/>
    <w:rsid w:val="006D15B6"/>
    <w:rsid w:val="006D6805"/>
    <w:rsid w:val="006E5C19"/>
    <w:rsid w:val="00705814"/>
    <w:rsid w:val="00705FB5"/>
    <w:rsid w:val="007066B1"/>
    <w:rsid w:val="00713D44"/>
    <w:rsid w:val="00731BB7"/>
    <w:rsid w:val="007327FE"/>
    <w:rsid w:val="00735067"/>
    <w:rsid w:val="007512C7"/>
    <w:rsid w:val="00752936"/>
    <w:rsid w:val="00753379"/>
    <w:rsid w:val="0076201E"/>
    <w:rsid w:val="00764497"/>
    <w:rsid w:val="007751FE"/>
    <w:rsid w:val="00777B09"/>
    <w:rsid w:val="00780FD6"/>
    <w:rsid w:val="007816EA"/>
    <w:rsid w:val="00781ADF"/>
    <w:rsid w:val="00783D3E"/>
    <w:rsid w:val="00785842"/>
    <w:rsid w:val="007865CB"/>
    <w:rsid w:val="00792E13"/>
    <w:rsid w:val="00793E1B"/>
    <w:rsid w:val="00793F01"/>
    <w:rsid w:val="007A14CD"/>
    <w:rsid w:val="007A1892"/>
    <w:rsid w:val="007A1D67"/>
    <w:rsid w:val="007A5EE5"/>
    <w:rsid w:val="007A7E7B"/>
    <w:rsid w:val="007B1B01"/>
    <w:rsid w:val="007B2F12"/>
    <w:rsid w:val="007C277B"/>
    <w:rsid w:val="007C4D0E"/>
    <w:rsid w:val="007C6E53"/>
    <w:rsid w:val="007D5CC1"/>
    <w:rsid w:val="007E10C6"/>
    <w:rsid w:val="007E1F89"/>
    <w:rsid w:val="007F098D"/>
    <w:rsid w:val="007F4B97"/>
    <w:rsid w:val="007F7A4D"/>
    <w:rsid w:val="00801B83"/>
    <w:rsid w:val="00820D1B"/>
    <w:rsid w:val="00822B66"/>
    <w:rsid w:val="00823333"/>
    <w:rsid w:val="00823E5A"/>
    <w:rsid w:val="00827A34"/>
    <w:rsid w:val="0083733C"/>
    <w:rsid w:val="008423FF"/>
    <w:rsid w:val="00857FC8"/>
    <w:rsid w:val="0086651C"/>
    <w:rsid w:val="00874317"/>
    <w:rsid w:val="0088272E"/>
    <w:rsid w:val="0089572C"/>
    <w:rsid w:val="008B0214"/>
    <w:rsid w:val="008B190F"/>
    <w:rsid w:val="008B3964"/>
    <w:rsid w:val="008B5DBA"/>
    <w:rsid w:val="008B6331"/>
    <w:rsid w:val="008C5A75"/>
    <w:rsid w:val="008D43EF"/>
    <w:rsid w:val="008E5E59"/>
    <w:rsid w:val="00902C45"/>
    <w:rsid w:val="00912B40"/>
    <w:rsid w:val="00913115"/>
    <w:rsid w:val="00917DDE"/>
    <w:rsid w:val="00920199"/>
    <w:rsid w:val="00921868"/>
    <w:rsid w:val="009303DC"/>
    <w:rsid w:val="0094149E"/>
    <w:rsid w:val="00941875"/>
    <w:rsid w:val="009507C5"/>
    <w:rsid w:val="00951F6B"/>
    <w:rsid w:val="009528CA"/>
    <w:rsid w:val="00952FB6"/>
    <w:rsid w:val="00954E45"/>
    <w:rsid w:val="0096017A"/>
    <w:rsid w:val="00965998"/>
    <w:rsid w:val="0098714A"/>
    <w:rsid w:val="009A5505"/>
    <w:rsid w:val="009A6477"/>
    <w:rsid w:val="009C492E"/>
    <w:rsid w:val="009D159D"/>
    <w:rsid w:val="009D7D32"/>
    <w:rsid w:val="009E160F"/>
    <w:rsid w:val="009E35D2"/>
    <w:rsid w:val="009F13E6"/>
    <w:rsid w:val="009F4070"/>
    <w:rsid w:val="00A275E4"/>
    <w:rsid w:val="00A32A5F"/>
    <w:rsid w:val="00A3349D"/>
    <w:rsid w:val="00A447F6"/>
    <w:rsid w:val="00A44F9E"/>
    <w:rsid w:val="00A506DA"/>
    <w:rsid w:val="00A54637"/>
    <w:rsid w:val="00A567CD"/>
    <w:rsid w:val="00A63D90"/>
    <w:rsid w:val="00A651D5"/>
    <w:rsid w:val="00A75675"/>
    <w:rsid w:val="00A76E53"/>
    <w:rsid w:val="00A80C2A"/>
    <w:rsid w:val="00A81310"/>
    <w:rsid w:val="00A83EBD"/>
    <w:rsid w:val="00A9607B"/>
    <w:rsid w:val="00A96C48"/>
    <w:rsid w:val="00A97DF8"/>
    <w:rsid w:val="00AA2A29"/>
    <w:rsid w:val="00AA5977"/>
    <w:rsid w:val="00AB2091"/>
    <w:rsid w:val="00AD0669"/>
    <w:rsid w:val="00AD208A"/>
    <w:rsid w:val="00AD4A3C"/>
    <w:rsid w:val="00AE3177"/>
    <w:rsid w:val="00AE755D"/>
    <w:rsid w:val="00AE7DC0"/>
    <w:rsid w:val="00AF2252"/>
    <w:rsid w:val="00AF61EB"/>
    <w:rsid w:val="00AF7B2B"/>
    <w:rsid w:val="00B129E4"/>
    <w:rsid w:val="00B14050"/>
    <w:rsid w:val="00B16BA5"/>
    <w:rsid w:val="00B21E7F"/>
    <w:rsid w:val="00B40DD0"/>
    <w:rsid w:val="00B43F9B"/>
    <w:rsid w:val="00B44FF6"/>
    <w:rsid w:val="00B50869"/>
    <w:rsid w:val="00B5209B"/>
    <w:rsid w:val="00B531A7"/>
    <w:rsid w:val="00B542D4"/>
    <w:rsid w:val="00B5440A"/>
    <w:rsid w:val="00B54421"/>
    <w:rsid w:val="00B60809"/>
    <w:rsid w:val="00B61E53"/>
    <w:rsid w:val="00B642B8"/>
    <w:rsid w:val="00B706E2"/>
    <w:rsid w:val="00B817E2"/>
    <w:rsid w:val="00B904A9"/>
    <w:rsid w:val="00B91634"/>
    <w:rsid w:val="00BB6C9A"/>
    <w:rsid w:val="00BB70FB"/>
    <w:rsid w:val="00BE023D"/>
    <w:rsid w:val="00BE66A8"/>
    <w:rsid w:val="00BF22FC"/>
    <w:rsid w:val="00BF6BC1"/>
    <w:rsid w:val="00C00DA5"/>
    <w:rsid w:val="00C1245E"/>
    <w:rsid w:val="00C228C5"/>
    <w:rsid w:val="00C24EA8"/>
    <w:rsid w:val="00C26026"/>
    <w:rsid w:val="00C33468"/>
    <w:rsid w:val="00C3475E"/>
    <w:rsid w:val="00C40C06"/>
    <w:rsid w:val="00C42B37"/>
    <w:rsid w:val="00C55E91"/>
    <w:rsid w:val="00C70CA1"/>
    <w:rsid w:val="00C90A7A"/>
    <w:rsid w:val="00C93F61"/>
    <w:rsid w:val="00C94464"/>
    <w:rsid w:val="00C953C9"/>
    <w:rsid w:val="00CA401A"/>
    <w:rsid w:val="00CB27ED"/>
    <w:rsid w:val="00CB61D6"/>
    <w:rsid w:val="00CD26D3"/>
    <w:rsid w:val="00CE0ECA"/>
    <w:rsid w:val="00CE6C4B"/>
    <w:rsid w:val="00CF12C6"/>
    <w:rsid w:val="00CF2B2F"/>
    <w:rsid w:val="00CF6292"/>
    <w:rsid w:val="00CF6B12"/>
    <w:rsid w:val="00D02EB8"/>
    <w:rsid w:val="00D152E4"/>
    <w:rsid w:val="00D1753D"/>
    <w:rsid w:val="00D23262"/>
    <w:rsid w:val="00D23481"/>
    <w:rsid w:val="00D23EFA"/>
    <w:rsid w:val="00D32F70"/>
    <w:rsid w:val="00D33799"/>
    <w:rsid w:val="00D34B66"/>
    <w:rsid w:val="00D44188"/>
    <w:rsid w:val="00D443FF"/>
    <w:rsid w:val="00D63339"/>
    <w:rsid w:val="00D73E22"/>
    <w:rsid w:val="00D761E8"/>
    <w:rsid w:val="00D76ACD"/>
    <w:rsid w:val="00D770A8"/>
    <w:rsid w:val="00D83177"/>
    <w:rsid w:val="00D8317F"/>
    <w:rsid w:val="00D8506D"/>
    <w:rsid w:val="00D85F0A"/>
    <w:rsid w:val="00D90307"/>
    <w:rsid w:val="00D97830"/>
    <w:rsid w:val="00DA3FFC"/>
    <w:rsid w:val="00DA489D"/>
    <w:rsid w:val="00DA48D3"/>
    <w:rsid w:val="00DA5049"/>
    <w:rsid w:val="00DB08E2"/>
    <w:rsid w:val="00DB0A35"/>
    <w:rsid w:val="00DB228F"/>
    <w:rsid w:val="00DC6660"/>
    <w:rsid w:val="00DC73C9"/>
    <w:rsid w:val="00DD03B9"/>
    <w:rsid w:val="00DD15AD"/>
    <w:rsid w:val="00DD6EB4"/>
    <w:rsid w:val="00DE38F3"/>
    <w:rsid w:val="00DF1076"/>
    <w:rsid w:val="00DF26AA"/>
    <w:rsid w:val="00DF7ED6"/>
    <w:rsid w:val="00E02CDE"/>
    <w:rsid w:val="00E11452"/>
    <w:rsid w:val="00E136BA"/>
    <w:rsid w:val="00E1719D"/>
    <w:rsid w:val="00E23081"/>
    <w:rsid w:val="00E23535"/>
    <w:rsid w:val="00E27625"/>
    <w:rsid w:val="00E3661A"/>
    <w:rsid w:val="00E42AED"/>
    <w:rsid w:val="00E4451A"/>
    <w:rsid w:val="00E5012B"/>
    <w:rsid w:val="00E62EE2"/>
    <w:rsid w:val="00E72419"/>
    <w:rsid w:val="00E72792"/>
    <w:rsid w:val="00E72975"/>
    <w:rsid w:val="00E7465A"/>
    <w:rsid w:val="00E757E2"/>
    <w:rsid w:val="00E76697"/>
    <w:rsid w:val="00E81007"/>
    <w:rsid w:val="00E81ABD"/>
    <w:rsid w:val="00E87776"/>
    <w:rsid w:val="00E9119D"/>
    <w:rsid w:val="00E92238"/>
    <w:rsid w:val="00E96F60"/>
    <w:rsid w:val="00EA206F"/>
    <w:rsid w:val="00EA2723"/>
    <w:rsid w:val="00EA3690"/>
    <w:rsid w:val="00EB0E73"/>
    <w:rsid w:val="00ED28E4"/>
    <w:rsid w:val="00ED789C"/>
    <w:rsid w:val="00EE165B"/>
    <w:rsid w:val="00EE4D57"/>
    <w:rsid w:val="00F00B76"/>
    <w:rsid w:val="00F0316E"/>
    <w:rsid w:val="00F03E24"/>
    <w:rsid w:val="00F068E5"/>
    <w:rsid w:val="00F06F17"/>
    <w:rsid w:val="00F21125"/>
    <w:rsid w:val="00F226CA"/>
    <w:rsid w:val="00F239D1"/>
    <w:rsid w:val="00F319CD"/>
    <w:rsid w:val="00F322E1"/>
    <w:rsid w:val="00F342F7"/>
    <w:rsid w:val="00F40405"/>
    <w:rsid w:val="00F40FEC"/>
    <w:rsid w:val="00F42549"/>
    <w:rsid w:val="00F42E8C"/>
    <w:rsid w:val="00F625A5"/>
    <w:rsid w:val="00F63ADF"/>
    <w:rsid w:val="00F63BBC"/>
    <w:rsid w:val="00F664F4"/>
    <w:rsid w:val="00F72367"/>
    <w:rsid w:val="00F7434F"/>
    <w:rsid w:val="00F8007A"/>
    <w:rsid w:val="00F803A3"/>
    <w:rsid w:val="00F855C6"/>
    <w:rsid w:val="00F96A96"/>
    <w:rsid w:val="00FA5C55"/>
    <w:rsid w:val="00FB05DD"/>
    <w:rsid w:val="00FB0C3D"/>
    <w:rsid w:val="00FB15A7"/>
    <w:rsid w:val="00FB29C1"/>
    <w:rsid w:val="00FB3DFD"/>
    <w:rsid w:val="00FB6AC0"/>
    <w:rsid w:val="00FC306B"/>
    <w:rsid w:val="00FD6763"/>
    <w:rsid w:val="00FE1F73"/>
    <w:rsid w:val="00FE355F"/>
    <w:rsid w:val="00FE4FC0"/>
    <w:rsid w:val="00FE556E"/>
    <w:rsid w:val="00FF02DC"/>
    <w:rsid w:val="00FF1C97"/>
    <w:rsid w:val="00FF53B3"/>
    <w:rsid w:val="00FF7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3E5384"/>
    <w:pPr>
      <w:keepNext/>
      <w:keepLines/>
      <w:widowControl/>
      <w:autoSpaceDE/>
      <w:autoSpaceDN/>
      <w:adjustRightInd/>
      <w:spacing w:before="200"/>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Body Text Indent"/>
    <w:basedOn w:val="a"/>
    <w:link w:val="af5"/>
    <w:unhideWhenUsed/>
    <w:rsid w:val="00496CCB"/>
    <w:pPr>
      <w:suppressAutoHyphens/>
      <w:autoSpaceDE/>
      <w:autoSpaceDN/>
      <w:adjustRightInd/>
      <w:spacing w:after="120"/>
      <w:ind w:left="283"/>
    </w:pPr>
    <w:rPr>
      <w:rFonts w:eastAsia="Lucida Sans Unicode"/>
      <w:kern w:val="2"/>
      <w:sz w:val="24"/>
      <w:szCs w:val="24"/>
    </w:rPr>
  </w:style>
  <w:style w:type="character" w:customStyle="1" w:styleId="af5">
    <w:name w:val="Основной текст с отступом Знак"/>
    <w:basedOn w:val="a0"/>
    <w:link w:val="af4"/>
    <w:rsid w:val="00496CCB"/>
    <w:rPr>
      <w:rFonts w:ascii="Times New Roman" w:eastAsia="Lucida Sans Unicode" w:hAnsi="Times New Roman"/>
      <w:kern w:val="2"/>
      <w:sz w:val="24"/>
      <w:szCs w:val="24"/>
    </w:rPr>
  </w:style>
  <w:style w:type="character" w:customStyle="1" w:styleId="submenu-table">
    <w:name w:val="submenu-table"/>
    <w:basedOn w:val="a0"/>
    <w:rsid w:val="004720F2"/>
    <w:rPr>
      <w:rFonts w:ascii="Times New Roman" w:hAnsi="Times New Roman" w:cs="Times New Roman" w:hint="default"/>
    </w:rPr>
  </w:style>
  <w:style w:type="character" w:customStyle="1" w:styleId="s10">
    <w:name w:val="s_10"/>
    <w:basedOn w:val="a0"/>
    <w:rsid w:val="004720F2"/>
    <w:rPr>
      <w:rFonts w:ascii="Times New Roman" w:hAnsi="Times New Roman" w:cs="Times New Roman" w:hint="default"/>
    </w:rPr>
  </w:style>
  <w:style w:type="paragraph" w:customStyle="1" w:styleId="c19">
    <w:name w:val="c19"/>
    <w:basedOn w:val="a"/>
    <w:rsid w:val="00E757E2"/>
    <w:pPr>
      <w:widowControl/>
      <w:autoSpaceDE/>
      <w:autoSpaceDN/>
      <w:adjustRightInd/>
      <w:spacing w:before="100" w:beforeAutospacing="1" w:after="100" w:afterAutospacing="1"/>
    </w:pPr>
    <w:rPr>
      <w:sz w:val="24"/>
      <w:szCs w:val="24"/>
    </w:rPr>
  </w:style>
  <w:style w:type="character" w:customStyle="1" w:styleId="c0">
    <w:name w:val="c0"/>
    <w:basedOn w:val="a0"/>
    <w:rsid w:val="00E757E2"/>
  </w:style>
  <w:style w:type="character" w:customStyle="1" w:styleId="c3">
    <w:name w:val="c3"/>
    <w:basedOn w:val="a0"/>
    <w:rsid w:val="00E757E2"/>
  </w:style>
  <w:style w:type="paragraph" w:styleId="HTML">
    <w:name w:val="HTML Preformatted"/>
    <w:basedOn w:val="a"/>
    <w:link w:val="HTML0"/>
    <w:uiPriority w:val="99"/>
    <w:unhideWhenUsed/>
    <w:rsid w:val="007A1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A1D67"/>
    <w:rPr>
      <w:rFonts w:ascii="Courier New" w:eastAsia="Times New Roman" w:hAnsi="Courier New" w:cs="Courier New"/>
    </w:rPr>
  </w:style>
  <w:style w:type="paragraph" w:customStyle="1" w:styleId="Style38">
    <w:name w:val="Style38"/>
    <w:basedOn w:val="a"/>
    <w:rsid w:val="004F0D55"/>
    <w:pPr>
      <w:spacing w:line="298" w:lineRule="exact"/>
      <w:ind w:hanging="230"/>
    </w:pPr>
    <w:rPr>
      <w:sz w:val="24"/>
      <w:szCs w:val="24"/>
    </w:rPr>
  </w:style>
  <w:style w:type="character" w:customStyle="1" w:styleId="FontStyle71">
    <w:name w:val="Font Style71"/>
    <w:basedOn w:val="a0"/>
    <w:rsid w:val="004F0D55"/>
    <w:rPr>
      <w:rFonts w:ascii="Times New Roman" w:hAnsi="Times New Roman" w:cs="Times New Roman" w:hint="default"/>
      <w:sz w:val="26"/>
      <w:szCs w:val="26"/>
    </w:rPr>
  </w:style>
  <w:style w:type="character" w:customStyle="1" w:styleId="7">
    <w:name w:val="Основной текст (7)_"/>
    <w:basedOn w:val="a0"/>
    <w:link w:val="71"/>
    <w:locked/>
    <w:rsid w:val="003E5384"/>
    <w:rPr>
      <w:rFonts w:eastAsia="Times New Roman"/>
      <w:b/>
      <w:bCs/>
      <w:i/>
      <w:iCs/>
      <w:sz w:val="26"/>
      <w:szCs w:val="26"/>
      <w:shd w:val="clear" w:color="auto" w:fill="FFFFFF"/>
    </w:rPr>
  </w:style>
  <w:style w:type="paragraph" w:customStyle="1" w:styleId="71">
    <w:name w:val="Основной текст (7)1"/>
    <w:basedOn w:val="a"/>
    <w:link w:val="7"/>
    <w:rsid w:val="003E5384"/>
    <w:pPr>
      <w:widowControl/>
      <w:shd w:val="clear" w:color="auto" w:fill="FFFFFF"/>
      <w:autoSpaceDE/>
      <w:autoSpaceDN/>
      <w:adjustRightInd/>
      <w:spacing w:before="120" w:line="322" w:lineRule="exact"/>
      <w:ind w:hanging="720"/>
      <w:jc w:val="both"/>
    </w:pPr>
    <w:rPr>
      <w:rFonts w:ascii="Calibri" w:hAnsi="Calibri"/>
      <w:b/>
      <w:bCs/>
      <w:i/>
      <w:iCs/>
      <w:sz w:val="26"/>
      <w:szCs w:val="26"/>
    </w:rPr>
  </w:style>
  <w:style w:type="character" w:customStyle="1" w:styleId="af6">
    <w:name w:val="Основной текст + Полужирный"/>
    <w:basedOn w:val="a9"/>
    <w:rsid w:val="003E5384"/>
    <w:rPr>
      <w:rFonts w:ascii="Calibri" w:eastAsia="Times New Roman" w:hAnsi="Calibri" w:cs="Times New Roman" w:hint="default"/>
      <w:b/>
      <w:bCs/>
      <w:sz w:val="26"/>
      <w:szCs w:val="26"/>
      <w:shd w:val="clear" w:color="auto" w:fill="FFFFFF"/>
      <w:lang w:eastAsia="en-US"/>
    </w:rPr>
  </w:style>
  <w:style w:type="paragraph" w:customStyle="1" w:styleId="Style17">
    <w:name w:val="Style17"/>
    <w:basedOn w:val="a"/>
    <w:uiPriority w:val="99"/>
    <w:rsid w:val="003E5384"/>
    <w:pPr>
      <w:spacing w:line="317" w:lineRule="exact"/>
      <w:jc w:val="both"/>
    </w:pPr>
    <w:rPr>
      <w:sz w:val="24"/>
      <w:szCs w:val="24"/>
    </w:rPr>
  </w:style>
  <w:style w:type="paragraph" w:customStyle="1" w:styleId="Style16">
    <w:name w:val="Style16"/>
    <w:basedOn w:val="a"/>
    <w:rsid w:val="003E5384"/>
    <w:pPr>
      <w:spacing w:line="317" w:lineRule="exact"/>
      <w:jc w:val="center"/>
    </w:pPr>
    <w:rPr>
      <w:sz w:val="24"/>
      <w:szCs w:val="24"/>
    </w:rPr>
  </w:style>
  <w:style w:type="character" w:customStyle="1" w:styleId="FontStyle69">
    <w:name w:val="Font Style69"/>
    <w:basedOn w:val="a0"/>
    <w:rsid w:val="003E5384"/>
    <w:rPr>
      <w:rFonts w:ascii="Times New Roman" w:hAnsi="Times New Roman" w:cs="Times New Roman" w:hint="default"/>
      <w:b/>
      <w:bCs/>
      <w:sz w:val="26"/>
      <w:szCs w:val="26"/>
    </w:rPr>
  </w:style>
  <w:style w:type="character" w:customStyle="1" w:styleId="FontStyle70">
    <w:name w:val="Font Style70"/>
    <w:basedOn w:val="a0"/>
    <w:rsid w:val="003E5384"/>
    <w:rPr>
      <w:rFonts w:ascii="Times New Roman" w:hAnsi="Times New Roman" w:cs="Times New Roman" w:hint="default"/>
      <w:b/>
      <w:bCs/>
      <w:i/>
      <w:iCs/>
      <w:sz w:val="26"/>
      <w:szCs w:val="26"/>
    </w:rPr>
  </w:style>
  <w:style w:type="character" w:customStyle="1" w:styleId="6">
    <w:name w:val="Основной текст + Полужирный6"/>
    <w:aliases w:val="Курсив9"/>
    <w:basedOn w:val="a9"/>
    <w:rsid w:val="003E5384"/>
    <w:rPr>
      <w:rFonts w:ascii="Calibri" w:eastAsia="Times New Roman" w:hAnsi="Calibri" w:cs="Times New Roman" w:hint="default"/>
      <w:b/>
      <w:bCs/>
      <w:i/>
      <w:iCs/>
      <w:sz w:val="26"/>
      <w:szCs w:val="26"/>
      <w:shd w:val="clear" w:color="auto" w:fill="FFFFFF"/>
      <w:lang w:eastAsia="en-US"/>
    </w:rPr>
  </w:style>
  <w:style w:type="paragraph" w:customStyle="1" w:styleId="Style36">
    <w:name w:val="Style36"/>
    <w:basedOn w:val="a"/>
    <w:uiPriority w:val="99"/>
    <w:rsid w:val="003E5384"/>
    <w:pPr>
      <w:jc w:val="center"/>
    </w:pPr>
    <w:rPr>
      <w:sz w:val="24"/>
      <w:szCs w:val="24"/>
    </w:rPr>
  </w:style>
  <w:style w:type="character" w:customStyle="1" w:styleId="30">
    <w:name w:val="Основной текст + Полужирный3"/>
    <w:basedOn w:val="a9"/>
    <w:rsid w:val="003E5384"/>
    <w:rPr>
      <w:rFonts w:ascii="Calibri" w:eastAsia="Times New Roman" w:hAnsi="Calibri" w:cs="Times New Roman" w:hint="default"/>
      <w:b/>
      <w:bCs/>
      <w:sz w:val="26"/>
      <w:szCs w:val="26"/>
      <w:shd w:val="clear" w:color="auto" w:fill="FFFFFF"/>
      <w:lang w:eastAsia="en-US"/>
    </w:rPr>
  </w:style>
  <w:style w:type="paragraph" w:customStyle="1" w:styleId="text">
    <w:name w:val="text"/>
    <w:basedOn w:val="a"/>
    <w:rsid w:val="003E5384"/>
    <w:pPr>
      <w:widowControl/>
      <w:autoSpaceDE/>
      <w:autoSpaceDN/>
      <w:adjustRightInd/>
      <w:spacing w:before="300" w:after="100" w:afterAutospacing="1"/>
      <w:ind w:left="300" w:right="450"/>
      <w:jc w:val="both"/>
    </w:pPr>
    <w:rPr>
      <w:rFonts w:ascii="Arial" w:hAnsi="Arial" w:cs="Arial"/>
      <w:color w:val="000000"/>
    </w:rPr>
  </w:style>
  <w:style w:type="character" w:customStyle="1" w:styleId="mw-headline">
    <w:name w:val="mw-headline"/>
    <w:basedOn w:val="a0"/>
    <w:rsid w:val="003E5384"/>
  </w:style>
  <w:style w:type="character" w:customStyle="1" w:styleId="20">
    <w:name w:val="Основной текст + Полужирный2"/>
    <w:aliases w:val="Курсив2"/>
    <w:basedOn w:val="a9"/>
    <w:rsid w:val="003E5384"/>
    <w:rPr>
      <w:rFonts w:ascii="Calibri" w:eastAsia="Times New Roman" w:hAnsi="Calibri" w:cs="Times New Roman" w:hint="default"/>
      <w:b/>
      <w:bCs/>
      <w:i/>
      <w:iCs/>
      <w:sz w:val="26"/>
      <w:szCs w:val="26"/>
      <w:shd w:val="clear" w:color="auto" w:fill="FFFFFF"/>
      <w:lang w:eastAsia="en-US"/>
    </w:rPr>
  </w:style>
  <w:style w:type="paragraph" w:customStyle="1" w:styleId="Style27">
    <w:name w:val="Style27"/>
    <w:basedOn w:val="a"/>
    <w:rsid w:val="003E5384"/>
    <w:pPr>
      <w:spacing w:line="322" w:lineRule="exact"/>
      <w:ind w:hanging="355"/>
    </w:pPr>
    <w:rPr>
      <w:sz w:val="24"/>
      <w:szCs w:val="24"/>
    </w:rPr>
  </w:style>
  <w:style w:type="paragraph" w:customStyle="1" w:styleId="ConsPlusNormal">
    <w:name w:val="ConsPlusNormal"/>
    <w:rsid w:val="003E5384"/>
    <w:pPr>
      <w:widowControl w:val="0"/>
      <w:autoSpaceDE w:val="0"/>
      <w:autoSpaceDN w:val="0"/>
      <w:adjustRightInd w:val="0"/>
      <w:ind w:firstLine="720"/>
    </w:pPr>
    <w:rPr>
      <w:rFonts w:ascii="Arial" w:eastAsia="Times New Roman" w:hAnsi="Arial" w:cs="Arial"/>
    </w:rPr>
  </w:style>
  <w:style w:type="character" w:customStyle="1" w:styleId="50">
    <w:name w:val="Заголовок 5 Знак"/>
    <w:basedOn w:val="a0"/>
    <w:link w:val="5"/>
    <w:uiPriority w:val="9"/>
    <w:semiHidden/>
    <w:rsid w:val="003E5384"/>
    <w:rPr>
      <w:rFonts w:ascii="Cambria" w:eastAsia="Times New Roman" w:hAnsi="Cambria" w:cs="Times New Roman"/>
      <w:color w:val="243F60"/>
      <w:sz w:val="24"/>
      <w:szCs w:val="24"/>
    </w:rPr>
  </w:style>
  <w:style w:type="character" w:customStyle="1" w:styleId="25">
    <w:name w:val="Основной текст (25)_"/>
    <w:basedOn w:val="a0"/>
    <w:link w:val="250"/>
    <w:locked/>
    <w:rsid w:val="003E5384"/>
    <w:rPr>
      <w:rFonts w:ascii="Times New Roman" w:hAnsi="Times New Roman"/>
      <w:i/>
      <w:iCs/>
      <w:sz w:val="26"/>
      <w:szCs w:val="26"/>
      <w:shd w:val="clear" w:color="auto" w:fill="FFFFFF"/>
    </w:rPr>
  </w:style>
  <w:style w:type="paragraph" w:customStyle="1" w:styleId="250">
    <w:name w:val="Основной текст (25)"/>
    <w:basedOn w:val="a"/>
    <w:link w:val="25"/>
    <w:rsid w:val="003E5384"/>
    <w:pPr>
      <w:widowControl/>
      <w:shd w:val="clear" w:color="auto" w:fill="FFFFFF"/>
      <w:autoSpaceDE/>
      <w:autoSpaceDN/>
      <w:adjustRightInd/>
      <w:spacing w:before="600" w:after="1020" w:line="240" w:lineRule="atLeast"/>
    </w:pPr>
    <w:rPr>
      <w:rFonts w:eastAsia="Calibri"/>
      <w:i/>
      <w:iCs/>
      <w:sz w:val="26"/>
      <w:szCs w:val="26"/>
    </w:rPr>
  </w:style>
  <w:style w:type="character" w:customStyle="1" w:styleId="a5">
    <w:name w:val="Абзац списка Знак"/>
    <w:basedOn w:val="a0"/>
    <w:link w:val="a4"/>
    <w:uiPriority w:val="34"/>
    <w:locked/>
    <w:rsid w:val="0096017A"/>
    <w:rPr>
      <w:sz w:val="22"/>
      <w:szCs w:val="22"/>
      <w:lang w:eastAsia="en-US"/>
    </w:rPr>
  </w:style>
  <w:style w:type="character" w:styleId="af7">
    <w:name w:val="Emphasis"/>
    <w:basedOn w:val="a0"/>
    <w:uiPriority w:val="20"/>
    <w:qFormat/>
    <w:rsid w:val="00F72367"/>
    <w:rPr>
      <w:i/>
      <w:iCs/>
    </w:rPr>
  </w:style>
  <w:style w:type="character" w:styleId="af8">
    <w:name w:val="Unresolved Mention"/>
    <w:basedOn w:val="a0"/>
    <w:uiPriority w:val="99"/>
    <w:semiHidden/>
    <w:unhideWhenUsed/>
    <w:rsid w:val="00F21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82">
      <w:bodyDiv w:val="1"/>
      <w:marLeft w:val="0"/>
      <w:marRight w:val="0"/>
      <w:marTop w:val="0"/>
      <w:marBottom w:val="0"/>
      <w:divBdr>
        <w:top w:val="none" w:sz="0" w:space="0" w:color="auto"/>
        <w:left w:val="none" w:sz="0" w:space="0" w:color="auto"/>
        <w:bottom w:val="none" w:sz="0" w:space="0" w:color="auto"/>
        <w:right w:val="none" w:sz="0" w:space="0" w:color="auto"/>
      </w:divBdr>
    </w:div>
    <w:div w:id="17046258">
      <w:bodyDiv w:val="1"/>
      <w:marLeft w:val="0"/>
      <w:marRight w:val="0"/>
      <w:marTop w:val="0"/>
      <w:marBottom w:val="0"/>
      <w:divBdr>
        <w:top w:val="none" w:sz="0" w:space="0" w:color="auto"/>
        <w:left w:val="none" w:sz="0" w:space="0" w:color="auto"/>
        <w:bottom w:val="none" w:sz="0" w:space="0" w:color="auto"/>
        <w:right w:val="none" w:sz="0" w:space="0" w:color="auto"/>
      </w:divBdr>
    </w:div>
    <w:div w:id="29649747">
      <w:bodyDiv w:val="1"/>
      <w:marLeft w:val="0"/>
      <w:marRight w:val="0"/>
      <w:marTop w:val="0"/>
      <w:marBottom w:val="0"/>
      <w:divBdr>
        <w:top w:val="none" w:sz="0" w:space="0" w:color="auto"/>
        <w:left w:val="none" w:sz="0" w:space="0" w:color="auto"/>
        <w:bottom w:val="none" w:sz="0" w:space="0" w:color="auto"/>
        <w:right w:val="none" w:sz="0" w:space="0" w:color="auto"/>
      </w:divBdr>
    </w:div>
    <w:div w:id="43256787">
      <w:bodyDiv w:val="1"/>
      <w:marLeft w:val="0"/>
      <w:marRight w:val="0"/>
      <w:marTop w:val="0"/>
      <w:marBottom w:val="0"/>
      <w:divBdr>
        <w:top w:val="none" w:sz="0" w:space="0" w:color="auto"/>
        <w:left w:val="none" w:sz="0" w:space="0" w:color="auto"/>
        <w:bottom w:val="none" w:sz="0" w:space="0" w:color="auto"/>
        <w:right w:val="none" w:sz="0" w:space="0" w:color="auto"/>
      </w:divBdr>
    </w:div>
    <w:div w:id="95057121">
      <w:bodyDiv w:val="1"/>
      <w:marLeft w:val="0"/>
      <w:marRight w:val="0"/>
      <w:marTop w:val="0"/>
      <w:marBottom w:val="0"/>
      <w:divBdr>
        <w:top w:val="none" w:sz="0" w:space="0" w:color="auto"/>
        <w:left w:val="none" w:sz="0" w:space="0" w:color="auto"/>
        <w:bottom w:val="none" w:sz="0" w:space="0" w:color="auto"/>
        <w:right w:val="none" w:sz="0" w:space="0" w:color="auto"/>
      </w:divBdr>
    </w:div>
    <w:div w:id="123928670">
      <w:bodyDiv w:val="1"/>
      <w:marLeft w:val="0"/>
      <w:marRight w:val="0"/>
      <w:marTop w:val="0"/>
      <w:marBottom w:val="0"/>
      <w:divBdr>
        <w:top w:val="none" w:sz="0" w:space="0" w:color="auto"/>
        <w:left w:val="none" w:sz="0" w:space="0" w:color="auto"/>
        <w:bottom w:val="none" w:sz="0" w:space="0" w:color="auto"/>
        <w:right w:val="none" w:sz="0" w:space="0" w:color="auto"/>
      </w:divBdr>
    </w:div>
    <w:div w:id="136604930">
      <w:bodyDiv w:val="1"/>
      <w:marLeft w:val="0"/>
      <w:marRight w:val="0"/>
      <w:marTop w:val="0"/>
      <w:marBottom w:val="0"/>
      <w:divBdr>
        <w:top w:val="none" w:sz="0" w:space="0" w:color="auto"/>
        <w:left w:val="none" w:sz="0" w:space="0" w:color="auto"/>
        <w:bottom w:val="none" w:sz="0" w:space="0" w:color="auto"/>
        <w:right w:val="none" w:sz="0" w:space="0" w:color="auto"/>
      </w:divBdr>
    </w:div>
    <w:div w:id="136998931">
      <w:bodyDiv w:val="1"/>
      <w:marLeft w:val="0"/>
      <w:marRight w:val="0"/>
      <w:marTop w:val="0"/>
      <w:marBottom w:val="0"/>
      <w:divBdr>
        <w:top w:val="none" w:sz="0" w:space="0" w:color="auto"/>
        <w:left w:val="none" w:sz="0" w:space="0" w:color="auto"/>
        <w:bottom w:val="none" w:sz="0" w:space="0" w:color="auto"/>
        <w:right w:val="none" w:sz="0" w:space="0" w:color="auto"/>
      </w:divBdr>
    </w:div>
    <w:div w:id="181670864">
      <w:bodyDiv w:val="1"/>
      <w:marLeft w:val="0"/>
      <w:marRight w:val="0"/>
      <w:marTop w:val="0"/>
      <w:marBottom w:val="0"/>
      <w:divBdr>
        <w:top w:val="none" w:sz="0" w:space="0" w:color="auto"/>
        <w:left w:val="none" w:sz="0" w:space="0" w:color="auto"/>
        <w:bottom w:val="none" w:sz="0" w:space="0" w:color="auto"/>
        <w:right w:val="none" w:sz="0" w:space="0" w:color="auto"/>
      </w:divBdr>
    </w:div>
    <w:div w:id="193618743">
      <w:bodyDiv w:val="1"/>
      <w:marLeft w:val="0"/>
      <w:marRight w:val="0"/>
      <w:marTop w:val="0"/>
      <w:marBottom w:val="0"/>
      <w:divBdr>
        <w:top w:val="none" w:sz="0" w:space="0" w:color="auto"/>
        <w:left w:val="none" w:sz="0" w:space="0" w:color="auto"/>
        <w:bottom w:val="none" w:sz="0" w:space="0" w:color="auto"/>
        <w:right w:val="none" w:sz="0" w:space="0" w:color="auto"/>
      </w:divBdr>
    </w:div>
    <w:div w:id="213277720">
      <w:bodyDiv w:val="1"/>
      <w:marLeft w:val="0"/>
      <w:marRight w:val="0"/>
      <w:marTop w:val="0"/>
      <w:marBottom w:val="0"/>
      <w:divBdr>
        <w:top w:val="none" w:sz="0" w:space="0" w:color="auto"/>
        <w:left w:val="none" w:sz="0" w:space="0" w:color="auto"/>
        <w:bottom w:val="none" w:sz="0" w:space="0" w:color="auto"/>
        <w:right w:val="none" w:sz="0" w:space="0" w:color="auto"/>
      </w:divBdr>
    </w:div>
    <w:div w:id="234706712">
      <w:bodyDiv w:val="1"/>
      <w:marLeft w:val="0"/>
      <w:marRight w:val="0"/>
      <w:marTop w:val="0"/>
      <w:marBottom w:val="0"/>
      <w:divBdr>
        <w:top w:val="none" w:sz="0" w:space="0" w:color="auto"/>
        <w:left w:val="none" w:sz="0" w:space="0" w:color="auto"/>
        <w:bottom w:val="none" w:sz="0" w:space="0" w:color="auto"/>
        <w:right w:val="none" w:sz="0" w:space="0" w:color="auto"/>
      </w:divBdr>
    </w:div>
    <w:div w:id="273638075">
      <w:bodyDiv w:val="1"/>
      <w:marLeft w:val="0"/>
      <w:marRight w:val="0"/>
      <w:marTop w:val="0"/>
      <w:marBottom w:val="0"/>
      <w:divBdr>
        <w:top w:val="none" w:sz="0" w:space="0" w:color="auto"/>
        <w:left w:val="none" w:sz="0" w:space="0" w:color="auto"/>
        <w:bottom w:val="none" w:sz="0" w:space="0" w:color="auto"/>
        <w:right w:val="none" w:sz="0" w:space="0" w:color="auto"/>
      </w:divBdr>
    </w:div>
    <w:div w:id="297034492">
      <w:bodyDiv w:val="1"/>
      <w:marLeft w:val="0"/>
      <w:marRight w:val="0"/>
      <w:marTop w:val="0"/>
      <w:marBottom w:val="0"/>
      <w:divBdr>
        <w:top w:val="none" w:sz="0" w:space="0" w:color="auto"/>
        <w:left w:val="none" w:sz="0" w:space="0" w:color="auto"/>
        <w:bottom w:val="none" w:sz="0" w:space="0" w:color="auto"/>
        <w:right w:val="none" w:sz="0" w:space="0" w:color="auto"/>
      </w:divBdr>
    </w:div>
    <w:div w:id="396637159">
      <w:bodyDiv w:val="1"/>
      <w:marLeft w:val="0"/>
      <w:marRight w:val="0"/>
      <w:marTop w:val="0"/>
      <w:marBottom w:val="0"/>
      <w:divBdr>
        <w:top w:val="none" w:sz="0" w:space="0" w:color="auto"/>
        <w:left w:val="none" w:sz="0" w:space="0" w:color="auto"/>
        <w:bottom w:val="none" w:sz="0" w:space="0" w:color="auto"/>
        <w:right w:val="none" w:sz="0" w:space="0" w:color="auto"/>
      </w:divBdr>
    </w:div>
    <w:div w:id="412243000">
      <w:bodyDiv w:val="1"/>
      <w:marLeft w:val="0"/>
      <w:marRight w:val="0"/>
      <w:marTop w:val="0"/>
      <w:marBottom w:val="0"/>
      <w:divBdr>
        <w:top w:val="none" w:sz="0" w:space="0" w:color="auto"/>
        <w:left w:val="none" w:sz="0" w:space="0" w:color="auto"/>
        <w:bottom w:val="none" w:sz="0" w:space="0" w:color="auto"/>
        <w:right w:val="none" w:sz="0" w:space="0" w:color="auto"/>
      </w:divBdr>
    </w:div>
    <w:div w:id="4137465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3255557">
      <w:bodyDiv w:val="1"/>
      <w:marLeft w:val="0"/>
      <w:marRight w:val="0"/>
      <w:marTop w:val="0"/>
      <w:marBottom w:val="0"/>
      <w:divBdr>
        <w:top w:val="none" w:sz="0" w:space="0" w:color="auto"/>
        <w:left w:val="none" w:sz="0" w:space="0" w:color="auto"/>
        <w:bottom w:val="none" w:sz="0" w:space="0" w:color="auto"/>
        <w:right w:val="none" w:sz="0" w:space="0" w:color="auto"/>
      </w:divBdr>
    </w:div>
    <w:div w:id="466439942">
      <w:bodyDiv w:val="1"/>
      <w:marLeft w:val="0"/>
      <w:marRight w:val="0"/>
      <w:marTop w:val="0"/>
      <w:marBottom w:val="0"/>
      <w:divBdr>
        <w:top w:val="none" w:sz="0" w:space="0" w:color="auto"/>
        <w:left w:val="none" w:sz="0" w:space="0" w:color="auto"/>
        <w:bottom w:val="none" w:sz="0" w:space="0" w:color="auto"/>
        <w:right w:val="none" w:sz="0" w:space="0" w:color="auto"/>
      </w:divBdr>
    </w:div>
    <w:div w:id="474757617">
      <w:bodyDiv w:val="1"/>
      <w:marLeft w:val="0"/>
      <w:marRight w:val="0"/>
      <w:marTop w:val="0"/>
      <w:marBottom w:val="0"/>
      <w:divBdr>
        <w:top w:val="none" w:sz="0" w:space="0" w:color="auto"/>
        <w:left w:val="none" w:sz="0" w:space="0" w:color="auto"/>
        <w:bottom w:val="none" w:sz="0" w:space="0" w:color="auto"/>
        <w:right w:val="none" w:sz="0" w:space="0" w:color="auto"/>
      </w:divBdr>
    </w:div>
    <w:div w:id="479615667">
      <w:bodyDiv w:val="1"/>
      <w:marLeft w:val="0"/>
      <w:marRight w:val="0"/>
      <w:marTop w:val="0"/>
      <w:marBottom w:val="0"/>
      <w:divBdr>
        <w:top w:val="none" w:sz="0" w:space="0" w:color="auto"/>
        <w:left w:val="none" w:sz="0" w:space="0" w:color="auto"/>
        <w:bottom w:val="none" w:sz="0" w:space="0" w:color="auto"/>
        <w:right w:val="none" w:sz="0" w:space="0" w:color="auto"/>
      </w:divBdr>
    </w:div>
    <w:div w:id="505051303">
      <w:bodyDiv w:val="1"/>
      <w:marLeft w:val="0"/>
      <w:marRight w:val="0"/>
      <w:marTop w:val="0"/>
      <w:marBottom w:val="0"/>
      <w:divBdr>
        <w:top w:val="none" w:sz="0" w:space="0" w:color="auto"/>
        <w:left w:val="none" w:sz="0" w:space="0" w:color="auto"/>
        <w:bottom w:val="none" w:sz="0" w:space="0" w:color="auto"/>
        <w:right w:val="none" w:sz="0" w:space="0" w:color="auto"/>
      </w:divBdr>
    </w:div>
    <w:div w:id="510605348">
      <w:bodyDiv w:val="1"/>
      <w:marLeft w:val="0"/>
      <w:marRight w:val="0"/>
      <w:marTop w:val="0"/>
      <w:marBottom w:val="0"/>
      <w:divBdr>
        <w:top w:val="none" w:sz="0" w:space="0" w:color="auto"/>
        <w:left w:val="none" w:sz="0" w:space="0" w:color="auto"/>
        <w:bottom w:val="none" w:sz="0" w:space="0" w:color="auto"/>
        <w:right w:val="none" w:sz="0" w:space="0" w:color="auto"/>
      </w:divBdr>
    </w:div>
    <w:div w:id="558632618">
      <w:bodyDiv w:val="1"/>
      <w:marLeft w:val="0"/>
      <w:marRight w:val="0"/>
      <w:marTop w:val="0"/>
      <w:marBottom w:val="0"/>
      <w:divBdr>
        <w:top w:val="none" w:sz="0" w:space="0" w:color="auto"/>
        <w:left w:val="none" w:sz="0" w:space="0" w:color="auto"/>
        <w:bottom w:val="none" w:sz="0" w:space="0" w:color="auto"/>
        <w:right w:val="none" w:sz="0" w:space="0" w:color="auto"/>
      </w:divBdr>
    </w:div>
    <w:div w:id="591478650">
      <w:bodyDiv w:val="1"/>
      <w:marLeft w:val="0"/>
      <w:marRight w:val="0"/>
      <w:marTop w:val="0"/>
      <w:marBottom w:val="0"/>
      <w:divBdr>
        <w:top w:val="none" w:sz="0" w:space="0" w:color="auto"/>
        <w:left w:val="none" w:sz="0" w:space="0" w:color="auto"/>
        <w:bottom w:val="none" w:sz="0" w:space="0" w:color="auto"/>
        <w:right w:val="none" w:sz="0" w:space="0" w:color="auto"/>
      </w:divBdr>
    </w:div>
    <w:div w:id="648172603">
      <w:bodyDiv w:val="1"/>
      <w:marLeft w:val="0"/>
      <w:marRight w:val="0"/>
      <w:marTop w:val="0"/>
      <w:marBottom w:val="0"/>
      <w:divBdr>
        <w:top w:val="none" w:sz="0" w:space="0" w:color="auto"/>
        <w:left w:val="none" w:sz="0" w:space="0" w:color="auto"/>
        <w:bottom w:val="none" w:sz="0" w:space="0" w:color="auto"/>
        <w:right w:val="none" w:sz="0" w:space="0" w:color="auto"/>
      </w:divBdr>
    </w:div>
    <w:div w:id="666637079">
      <w:bodyDiv w:val="1"/>
      <w:marLeft w:val="0"/>
      <w:marRight w:val="0"/>
      <w:marTop w:val="0"/>
      <w:marBottom w:val="0"/>
      <w:divBdr>
        <w:top w:val="none" w:sz="0" w:space="0" w:color="auto"/>
        <w:left w:val="none" w:sz="0" w:space="0" w:color="auto"/>
        <w:bottom w:val="none" w:sz="0" w:space="0" w:color="auto"/>
        <w:right w:val="none" w:sz="0" w:space="0" w:color="auto"/>
      </w:divBdr>
    </w:div>
    <w:div w:id="727920821">
      <w:bodyDiv w:val="1"/>
      <w:marLeft w:val="0"/>
      <w:marRight w:val="0"/>
      <w:marTop w:val="0"/>
      <w:marBottom w:val="0"/>
      <w:divBdr>
        <w:top w:val="none" w:sz="0" w:space="0" w:color="auto"/>
        <w:left w:val="none" w:sz="0" w:space="0" w:color="auto"/>
        <w:bottom w:val="none" w:sz="0" w:space="0" w:color="auto"/>
        <w:right w:val="none" w:sz="0" w:space="0" w:color="auto"/>
      </w:divBdr>
    </w:div>
    <w:div w:id="730538054">
      <w:bodyDiv w:val="1"/>
      <w:marLeft w:val="0"/>
      <w:marRight w:val="0"/>
      <w:marTop w:val="0"/>
      <w:marBottom w:val="0"/>
      <w:divBdr>
        <w:top w:val="none" w:sz="0" w:space="0" w:color="auto"/>
        <w:left w:val="none" w:sz="0" w:space="0" w:color="auto"/>
        <w:bottom w:val="none" w:sz="0" w:space="0" w:color="auto"/>
        <w:right w:val="none" w:sz="0" w:space="0" w:color="auto"/>
      </w:divBdr>
    </w:div>
    <w:div w:id="736825279">
      <w:bodyDiv w:val="1"/>
      <w:marLeft w:val="0"/>
      <w:marRight w:val="0"/>
      <w:marTop w:val="0"/>
      <w:marBottom w:val="0"/>
      <w:divBdr>
        <w:top w:val="none" w:sz="0" w:space="0" w:color="auto"/>
        <w:left w:val="none" w:sz="0" w:space="0" w:color="auto"/>
        <w:bottom w:val="none" w:sz="0" w:space="0" w:color="auto"/>
        <w:right w:val="none" w:sz="0" w:space="0" w:color="auto"/>
      </w:divBdr>
    </w:div>
    <w:div w:id="754940272">
      <w:bodyDiv w:val="1"/>
      <w:marLeft w:val="0"/>
      <w:marRight w:val="0"/>
      <w:marTop w:val="0"/>
      <w:marBottom w:val="0"/>
      <w:divBdr>
        <w:top w:val="none" w:sz="0" w:space="0" w:color="auto"/>
        <w:left w:val="none" w:sz="0" w:space="0" w:color="auto"/>
        <w:bottom w:val="none" w:sz="0" w:space="0" w:color="auto"/>
        <w:right w:val="none" w:sz="0" w:space="0" w:color="auto"/>
      </w:divBdr>
    </w:div>
    <w:div w:id="782382466">
      <w:bodyDiv w:val="1"/>
      <w:marLeft w:val="0"/>
      <w:marRight w:val="0"/>
      <w:marTop w:val="0"/>
      <w:marBottom w:val="0"/>
      <w:divBdr>
        <w:top w:val="none" w:sz="0" w:space="0" w:color="auto"/>
        <w:left w:val="none" w:sz="0" w:space="0" w:color="auto"/>
        <w:bottom w:val="none" w:sz="0" w:space="0" w:color="auto"/>
        <w:right w:val="none" w:sz="0" w:space="0" w:color="auto"/>
      </w:divBdr>
    </w:div>
    <w:div w:id="797377257">
      <w:bodyDiv w:val="1"/>
      <w:marLeft w:val="0"/>
      <w:marRight w:val="0"/>
      <w:marTop w:val="0"/>
      <w:marBottom w:val="0"/>
      <w:divBdr>
        <w:top w:val="none" w:sz="0" w:space="0" w:color="auto"/>
        <w:left w:val="none" w:sz="0" w:space="0" w:color="auto"/>
        <w:bottom w:val="none" w:sz="0" w:space="0" w:color="auto"/>
        <w:right w:val="none" w:sz="0" w:space="0" w:color="auto"/>
      </w:divBdr>
    </w:div>
    <w:div w:id="801659490">
      <w:bodyDiv w:val="1"/>
      <w:marLeft w:val="0"/>
      <w:marRight w:val="0"/>
      <w:marTop w:val="0"/>
      <w:marBottom w:val="0"/>
      <w:divBdr>
        <w:top w:val="none" w:sz="0" w:space="0" w:color="auto"/>
        <w:left w:val="none" w:sz="0" w:space="0" w:color="auto"/>
        <w:bottom w:val="none" w:sz="0" w:space="0" w:color="auto"/>
        <w:right w:val="none" w:sz="0" w:space="0" w:color="auto"/>
      </w:divBdr>
    </w:div>
    <w:div w:id="813790154">
      <w:bodyDiv w:val="1"/>
      <w:marLeft w:val="0"/>
      <w:marRight w:val="0"/>
      <w:marTop w:val="0"/>
      <w:marBottom w:val="0"/>
      <w:divBdr>
        <w:top w:val="none" w:sz="0" w:space="0" w:color="auto"/>
        <w:left w:val="none" w:sz="0" w:space="0" w:color="auto"/>
        <w:bottom w:val="none" w:sz="0" w:space="0" w:color="auto"/>
        <w:right w:val="none" w:sz="0" w:space="0" w:color="auto"/>
      </w:divBdr>
    </w:div>
    <w:div w:id="840125192">
      <w:bodyDiv w:val="1"/>
      <w:marLeft w:val="0"/>
      <w:marRight w:val="0"/>
      <w:marTop w:val="0"/>
      <w:marBottom w:val="0"/>
      <w:divBdr>
        <w:top w:val="none" w:sz="0" w:space="0" w:color="auto"/>
        <w:left w:val="none" w:sz="0" w:space="0" w:color="auto"/>
        <w:bottom w:val="none" w:sz="0" w:space="0" w:color="auto"/>
        <w:right w:val="none" w:sz="0" w:space="0" w:color="auto"/>
      </w:divBdr>
    </w:div>
    <w:div w:id="853223893">
      <w:bodyDiv w:val="1"/>
      <w:marLeft w:val="0"/>
      <w:marRight w:val="0"/>
      <w:marTop w:val="0"/>
      <w:marBottom w:val="0"/>
      <w:divBdr>
        <w:top w:val="none" w:sz="0" w:space="0" w:color="auto"/>
        <w:left w:val="none" w:sz="0" w:space="0" w:color="auto"/>
        <w:bottom w:val="none" w:sz="0" w:space="0" w:color="auto"/>
        <w:right w:val="none" w:sz="0" w:space="0" w:color="auto"/>
      </w:divBdr>
    </w:div>
    <w:div w:id="867913147">
      <w:bodyDiv w:val="1"/>
      <w:marLeft w:val="0"/>
      <w:marRight w:val="0"/>
      <w:marTop w:val="0"/>
      <w:marBottom w:val="0"/>
      <w:divBdr>
        <w:top w:val="none" w:sz="0" w:space="0" w:color="auto"/>
        <w:left w:val="none" w:sz="0" w:space="0" w:color="auto"/>
        <w:bottom w:val="none" w:sz="0" w:space="0" w:color="auto"/>
        <w:right w:val="none" w:sz="0" w:space="0" w:color="auto"/>
      </w:divBdr>
    </w:div>
    <w:div w:id="891967362">
      <w:bodyDiv w:val="1"/>
      <w:marLeft w:val="0"/>
      <w:marRight w:val="0"/>
      <w:marTop w:val="0"/>
      <w:marBottom w:val="0"/>
      <w:divBdr>
        <w:top w:val="none" w:sz="0" w:space="0" w:color="auto"/>
        <w:left w:val="none" w:sz="0" w:space="0" w:color="auto"/>
        <w:bottom w:val="none" w:sz="0" w:space="0" w:color="auto"/>
        <w:right w:val="none" w:sz="0" w:space="0" w:color="auto"/>
      </w:divBdr>
    </w:div>
    <w:div w:id="90375774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09775293">
      <w:bodyDiv w:val="1"/>
      <w:marLeft w:val="0"/>
      <w:marRight w:val="0"/>
      <w:marTop w:val="0"/>
      <w:marBottom w:val="0"/>
      <w:divBdr>
        <w:top w:val="none" w:sz="0" w:space="0" w:color="auto"/>
        <w:left w:val="none" w:sz="0" w:space="0" w:color="auto"/>
        <w:bottom w:val="none" w:sz="0" w:space="0" w:color="auto"/>
        <w:right w:val="none" w:sz="0" w:space="0" w:color="auto"/>
      </w:divBdr>
    </w:div>
    <w:div w:id="937718244">
      <w:bodyDiv w:val="1"/>
      <w:marLeft w:val="0"/>
      <w:marRight w:val="0"/>
      <w:marTop w:val="0"/>
      <w:marBottom w:val="0"/>
      <w:divBdr>
        <w:top w:val="none" w:sz="0" w:space="0" w:color="auto"/>
        <w:left w:val="none" w:sz="0" w:space="0" w:color="auto"/>
        <w:bottom w:val="none" w:sz="0" w:space="0" w:color="auto"/>
        <w:right w:val="none" w:sz="0" w:space="0" w:color="auto"/>
      </w:divBdr>
    </w:div>
    <w:div w:id="950934933">
      <w:bodyDiv w:val="1"/>
      <w:marLeft w:val="0"/>
      <w:marRight w:val="0"/>
      <w:marTop w:val="0"/>
      <w:marBottom w:val="0"/>
      <w:divBdr>
        <w:top w:val="none" w:sz="0" w:space="0" w:color="auto"/>
        <w:left w:val="none" w:sz="0" w:space="0" w:color="auto"/>
        <w:bottom w:val="none" w:sz="0" w:space="0" w:color="auto"/>
        <w:right w:val="none" w:sz="0" w:space="0" w:color="auto"/>
      </w:divBdr>
    </w:div>
    <w:div w:id="963854650">
      <w:bodyDiv w:val="1"/>
      <w:marLeft w:val="0"/>
      <w:marRight w:val="0"/>
      <w:marTop w:val="0"/>
      <w:marBottom w:val="0"/>
      <w:divBdr>
        <w:top w:val="none" w:sz="0" w:space="0" w:color="auto"/>
        <w:left w:val="none" w:sz="0" w:space="0" w:color="auto"/>
        <w:bottom w:val="none" w:sz="0" w:space="0" w:color="auto"/>
        <w:right w:val="none" w:sz="0" w:space="0" w:color="auto"/>
      </w:divBdr>
    </w:div>
    <w:div w:id="1028725808">
      <w:bodyDiv w:val="1"/>
      <w:marLeft w:val="0"/>
      <w:marRight w:val="0"/>
      <w:marTop w:val="0"/>
      <w:marBottom w:val="0"/>
      <w:divBdr>
        <w:top w:val="none" w:sz="0" w:space="0" w:color="auto"/>
        <w:left w:val="none" w:sz="0" w:space="0" w:color="auto"/>
        <w:bottom w:val="none" w:sz="0" w:space="0" w:color="auto"/>
        <w:right w:val="none" w:sz="0" w:space="0" w:color="auto"/>
      </w:divBdr>
    </w:div>
    <w:div w:id="1037464950">
      <w:bodyDiv w:val="1"/>
      <w:marLeft w:val="0"/>
      <w:marRight w:val="0"/>
      <w:marTop w:val="0"/>
      <w:marBottom w:val="0"/>
      <w:divBdr>
        <w:top w:val="none" w:sz="0" w:space="0" w:color="auto"/>
        <w:left w:val="none" w:sz="0" w:space="0" w:color="auto"/>
        <w:bottom w:val="none" w:sz="0" w:space="0" w:color="auto"/>
        <w:right w:val="none" w:sz="0" w:space="0" w:color="auto"/>
      </w:divBdr>
    </w:div>
    <w:div w:id="1041787029">
      <w:bodyDiv w:val="1"/>
      <w:marLeft w:val="0"/>
      <w:marRight w:val="0"/>
      <w:marTop w:val="0"/>
      <w:marBottom w:val="0"/>
      <w:divBdr>
        <w:top w:val="none" w:sz="0" w:space="0" w:color="auto"/>
        <w:left w:val="none" w:sz="0" w:space="0" w:color="auto"/>
        <w:bottom w:val="none" w:sz="0" w:space="0" w:color="auto"/>
        <w:right w:val="none" w:sz="0" w:space="0" w:color="auto"/>
      </w:divBdr>
    </w:div>
    <w:div w:id="1045331856">
      <w:bodyDiv w:val="1"/>
      <w:marLeft w:val="0"/>
      <w:marRight w:val="0"/>
      <w:marTop w:val="0"/>
      <w:marBottom w:val="0"/>
      <w:divBdr>
        <w:top w:val="none" w:sz="0" w:space="0" w:color="auto"/>
        <w:left w:val="none" w:sz="0" w:space="0" w:color="auto"/>
        <w:bottom w:val="none" w:sz="0" w:space="0" w:color="auto"/>
        <w:right w:val="none" w:sz="0" w:space="0" w:color="auto"/>
      </w:divBdr>
    </w:div>
    <w:div w:id="1102264740">
      <w:bodyDiv w:val="1"/>
      <w:marLeft w:val="0"/>
      <w:marRight w:val="0"/>
      <w:marTop w:val="0"/>
      <w:marBottom w:val="0"/>
      <w:divBdr>
        <w:top w:val="none" w:sz="0" w:space="0" w:color="auto"/>
        <w:left w:val="none" w:sz="0" w:space="0" w:color="auto"/>
        <w:bottom w:val="none" w:sz="0" w:space="0" w:color="auto"/>
        <w:right w:val="none" w:sz="0" w:space="0" w:color="auto"/>
      </w:divBdr>
    </w:div>
    <w:div w:id="1222904284">
      <w:bodyDiv w:val="1"/>
      <w:marLeft w:val="0"/>
      <w:marRight w:val="0"/>
      <w:marTop w:val="0"/>
      <w:marBottom w:val="0"/>
      <w:divBdr>
        <w:top w:val="none" w:sz="0" w:space="0" w:color="auto"/>
        <w:left w:val="none" w:sz="0" w:space="0" w:color="auto"/>
        <w:bottom w:val="none" w:sz="0" w:space="0" w:color="auto"/>
        <w:right w:val="none" w:sz="0" w:space="0" w:color="auto"/>
      </w:divBdr>
    </w:div>
    <w:div w:id="1239440103">
      <w:bodyDiv w:val="1"/>
      <w:marLeft w:val="0"/>
      <w:marRight w:val="0"/>
      <w:marTop w:val="0"/>
      <w:marBottom w:val="0"/>
      <w:divBdr>
        <w:top w:val="none" w:sz="0" w:space="0" w:color="auto"/>
        <w:left w:val="none" w:sz="0" w:space="0" w:color="auto"/>
        <w:bottom w:val="none" w:sz="0" w:space="0" w:color="auto"/>
        <w:right w:val="none" w:sz="0" w:space="0" w:color="auto"/>
      </w:divBdr>
      <w:divsChild>
        <w:div w:id="1988977623">
          <w:marLeft w:val="-225"/>
          <w:marRight w:val="-225"/>
          <w:marTop w:val="0"/>
          <w:marBottom w:val="0"/>
          <w:divBdr>
            <w:top w:val="none" w:sz="0" w:space="0" w:color="auto"/>
            <w:left w:val="none" w:sz="0" w:space="0" w:color="auto"/>
            <w:bottom w:val="none" w:sz="0" w:space="0" w:color="auto"/>
            <w:right w:val="none" w:sz="0" w:space="0" w:color="auto"/>
          </w:divBdr>
          <w:divsChild>
            <w:div w:id="1608923807">
              <w:marLeft w:val="0"/>
              <w:marRight w:val="0"/>
              <w:marTop w:val="0"/>
              <w:marBottom w:val="0"/>
              <w:divBdr>
                <w:top w:val="none" w:sz="0" w:space="0" w:color="auto"/>
                <w:left w:val="none" w:sz="0" w:space="0" w:color="auto"/>
                <w:bottom w:val="none" w:sz="0" w:space="0" w:color="auto"/>
                <w:right w:val="none" w:sz="0" w:space="0" w:color="auto"/>
              </w:divBdr>
              <w:divsChild>
                <w:div w:id="1763448963">
                  <w:marLeft w:val="-225"/>
                  <w:marRight w:val="-225"/>
                  <w:marTop w:val="0"/>
                  <w:marBottom w:val="0"/>
                  <w:divBdr>
                    <w:top w:val="none" w:sz="0" w:space="0" w:color="auto"/>
                    <w:left w:val="none" w:sz="0" w:space="0" w:color="auto"/>
                    <w:bottom w:val="none" w:sz="0" w:space="0" w:color="auto"/>
                    <w:right w:val="none" w:sz="0" w:space="0" w:color="auto"/>
                  </w:divBdr>
                  <w:divsChild>
                    <w:div w:id="16208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19986">
      <w:bodyDiv w:val="1"/>
      <w:marLeft w:val="0"/>
      <w:marRight w:val="0"/>
      <w:marTop w:val="0"/>
      <w:marBottom w:val="0"/>
      <w:divBdr>
        <w:top w:val="none" w:sz="0" w:space="0" w:color="auto"/>
        <w:left w:val="none" w:sz="0" w:space="0" w:color="auto"/>
        <w:bottom w:val="none" w:sz="0" w:space="0" w:color="auto"/>
        <w:right w:val="none" w:sz="0" w:space="0" w:color="auto"/>
      </w:divBdr>
    </w:div>
    <w:div w:id="1299064937">
      <w:bodyDiv w:val="1"/>
      <w:marLeft w:val="0"/>
      <w:marRight w:val="0"/>
      <w:marTop w:val="0"/>
      <w:marBottom w:val="0"/>
      <w:divBdr>
        <w:top w:val="none" w:sz="0" w:space="0" w:color="auto"/>
        <w:left w:val="none" w:sz="0" w:space="0" w:color="auto"/>
        <w:bottom w:val="none" w:sz="0" w:space="0" w:color="auto"/>
        <w:right w:val="none" w:sz="0" w:space="0" w:color="auto"/>
      </w:divBdr>
    </w:div>
    <w:div w:id="13210342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634592">
      <w:bodyDiv w:val="1"/>
      <w:marLeft w:val="0"/>
      <w:marRight w:val="0"/>
      <w:marTop w:val="0"/>
      <w:marBottom w:val="0"/>
      <w:divBdr>
        <w:top w:val="none" w:sz="0" w:space="0" w:color="auto"/>
        <w:left w:val="none" w:sz="0" w:space="0" w:color="auto"/>
        <w:bottom w:val="none" w:sz="0" w:space="0" w:color="auto"/>
        <w:right w:val="none" w:sz="0" w:space="0" w:color="auto"/>
      </w:divBdr>
    </w:div>
    <w:div w:id="1447575823">
      <w:bodyDiv w:val="1"/>
      <w:marLeft w:val="0"/>
      <w:marRight w:val="0"/>
      <w:marTop w:val="0"/>
      <w:marBottom w:val="0"/>
      <w:divBdr>
        <w:top w:val="none" w:sz="0" w:space="0" w:color="auto"/>
        <w:left w:val="none" w:sz="0" w:space="0" w:color="auto"/>
        <w:bottom w:val="none" w:sz="0" w:space="0" w:color="auto"/>
        <w:right w:val="none" w:sz="0" w:space="0" w:color="auto"/>
      </w:divBdr>
    </w:div>
    <w:div w:id="1449854334">
      <w:bodyDiv w:val="1"/>
      <w:marLeft w:val="0"/>
      <w:marRight w:val="0"/>
      <w:marTop w:val="0"/>
      <w:marBottom w:val="0"/>
      <w:divBdr>
        <w:top w:val="none" w:sz="0" w:space="0" w:color="auto"/>
        <w:left w:val="none" w:sz="0" w:space="0" w:color="auto"/>
        <w:bottom w:val="none" w:sz="0" w:space="0" w:color="auto"/>
        <w:right w:val="none" w:sz="0" w:space="0" w:color="auto"/>
      </w:divBdr>
    </w:div>
    <w:div w:id="1452287843">
      <w:bodyDiv w:val="1"/>
      <w:marLeft w:val="0"/>
      <w:marRight w:val="0"/>
      <w:marTop w:val="0"/>
      <w:marBottom w:val="0"/>
      <w:divBdr>
        <w:top w:val="none" w:sz="0" w:space="0" w:color="auto"/>
        <w:left w:val="none" w:sz="0" w:space="0" w:color="auto"/>
        <w:bottom w:val="none" w:sz="0" w:space="0" w:color="auto"/>
        <w:right w:val="none" w:sz="0" w:space="0" w:color="auto"/>
      </w:divBdr>
    </w:div>
    <w:div w:id="1460303390">
      <w:bodyDiv w:val="1"/>
      <w:marLeft w:val="0"/>
      <w:marRight w:val="0"/>
      <w:marTop w:val="0"/>
      <w:marBottom w:val="0"/>
      <w:divBdr>
        <w:top w:val="none" w:sz="0" w:space="0" w:color="auto"/>
        <w:left w:val="none" w:sz="0" w:space="0" w:color="auto"/>
        <w:bottom w:val="none" w:sz="0" w:space="0" w:color="auto"/>
        <w:right w:val="none" w:sz="0" w:space="0" w:color="auto"/>
      </w:divBdr>
    </w:div>
    <w:div w:id="1465781216">
      <w:bodyDiv w:val="1"/>
      <w:marLeft w:val="0"/>
      <w:marRight w:val="0"/>
      <w:marTop w:val="0"/>
      <w:marBottom w:val="0"/>
      <w:divBdr>
        <w:top w:val="none" w:sz="0" w:space="0" w:color="auto"/>
        <w:left w:val="none" w:sz="0" w:space="0" w:color="auto"/>
        <w:bottom w:val="none" w:sz="0" w:space="0" w:color="auto"/>
        <w:right w:val="none" w:sz="0" w:space="0" w:color="auto"/>
      </w:divBdr>
    </w:div>
    <w:div w:id="1475564598">
      <w:bodyDiv w:val="1"/>
      <w:marLeft w:val="0"/>
      <w:marRight w:val="0"/>
      <w:marTop w:val="0"/>
      <w:marBottom w:val="0"/>
      <w:divBdr>
        <w:top w:val="none" w:sz="0" w:space="0" w:color="auto"/>
        <w:left w:val="none" w:sz="0" w:space="0" w:color="auto"/>
        <w:bottom w:val="none" w:sz="0" w:space="0" w:color="auto"/>
        <w:right w:val="none" w:sz="0" w:space="0" w:color="auto"/>
      </w:divBdr>
    </w:div>
    <w:div w:id="1501853327">
      <w:bodyDiv w:val="1"/>
      <w:marLeft w:val="0"/>
      <w:marRight w:val="0"/>
      <w:marTop w:val="0"/>
      <w:marBottom w:val="0"/>
      <w:divBdr>
        <w:top w:val="none" w:sz="0" w:space="0" w:color="auto"/>
        <w:left w:val="none" w:sz="0" w:space="0" w:color="auto"/>
        <w:bottom w:val="none" w:sz="0" w:space="0" w:color="auto"/>
        <w:right w:val="none" w:sz="0" w:space="0" w:color="auto"/>
      </w:divBdr>
    </w:div>
    <w:div w:id="151075798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986971">
      <w:bodyDiv w:val="1"/>
      <w:marLeft w:val="0"/>
      <w:marRight w:val="0"/>
      <w:marTop w:val="0"/>
      <w:marBottom w:val="0"/>
      <w:divBdr>
        <w:top w:val="none" w:sz="0" w:space="0" w:color="auto"/>
        <w:left w:val="none" w:sz="0" w:space="0" w:color="auto"/>
        <w:bottom w:val="none" w:sz="0" w:space="0" w:color="auto"/>
        <w:right w:val="none" w:sz="0" w:space="0" w:color="auto"/>
      </w:divBdr>
    </w:div>
    <w:div w:id="1538666198">
      <w:bodyDiv w:val="1"/>
      <w:marLeft w:val="0"/>
      <w:marRight w:val="0"/>
      <w:marTop w:val="0"/>
      <w:marBottom w:val="0"/>
      <w:divBdr>
        <w:top w:val="none" w:sz="0" w:space="0" w:color="auto"/>
        <w:left w:val="none" w:sz="0" w:space="0" w:color="auto"/>
        <w:bottom w:val="none" w:sz="0" w:space="0" w:color="auto"/>
        <w:right w:val="none" w:sz="0" w:space="0" w:color="auto"/>
      </w:divBdr>
    </w:div>
    <w:div w:id="1579245540">
      <w:bodyDiv w:val="1"/>
      <w:marLeft w:val="0"/>
      <w:marRight w:val="0"/>
      <w:marTop w:val="0"/>
      <w:marBottom w:val="0"/>
      <w:divBdr>
        <w:top w:val="none" w:sz="0" w:space="0" w:color="auto"/>
        <w:left w:val="none" w:sz="0" w:space="0" w:color="auto"/>
        <w:bottom w:val="none" w:sz="0" w:space="0" w:color="auto"/>
        <w:right w:val="none" w:sz="0" w:space="0" w:color="auto"/>
      </w:divBdr>
    </w:div>
    <w:div w:id="1635284745">
      <w:bodyDiv w:val="1"/>
      <w:marLeft w:val="0"/>
      <w:marRight w:val="0"/>
      <w:marTop w:val="0"/>
      <w:marBottom w:val="0"/>
      <w:divBdr>
        <w:top w:val="none" w:sz="0" w:space="0" w:color="auto"/>
        <w:left w:val="none" w:sz="0" w:space="0" w:color="auto"/>
        <w:bottom w:val="none" w:sz="0" w:space="0" w:color="auto"/>
        <w:right w:val="none" w:sz="0" w:space="0" w:color="auto"/>
      </w:divBdr>
    </w:div>
    <w:div w:id="1657416492">
      <w:bodyDiv w:val="1"/>
      <w:marLeft w:val="0"/>
      <w:marRight w:val="0"/>
      <w:marTop w:val="0"/>
      <w:marBottom w:val="0"/>
      <w:divBdr>
        <w:top w:val="none" w:sz="0" w:space="0" w:color="auto"/>
        <w:left w:val="none" w:sz="0" w:space="0" w:color="auto"/>
        <w:bottom w:val="none" w:sz="0" w:space="0" w:color="auto"/>
        <w:right w:val="none" w:sz="0" w:space="0" w:color="auto"/>
      </w:divBdr>
    </w:div>
    <w:div w:id="1672098394">
      <w:bodyDiv w:val="1"/>
      <w:marLeft w:val="0"/>
      <w:marRight w:val="0"/>
      <w:marTop w:val="0"/>
      <w:marBottom w:val="0"/>
      <w:divBdr>
        <w:top w:val="none" w:sz="0" w:space="0" w:color="auto"/>
        <w:left w:val="none" w:sz="0" w:space="0" w:color="auto"/>
        <w:bottom w:val="none" w:sz="0" w:space="0" w:color="auto"/>
        <w:right w:val="none" w:sz="0" w:space="0" w:color="auto"/>
      </w:divBdr>
    </w:div>
    <w:div w:id="16920302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3573304">
      <w:bodyDiv w:val="1"/>
      <w:marLeft w:val="0"/>
      <w:marRight w:val="0"/>
      <w:marTop w:val="0"/>
      <w:marBottom w:val="0"/>
      <w:divBdr>
        <w:top w:val="none" w:sz="0" w:space="0" w:color="auto"/>
        <w:left w:val="none" w:sz="0" w:space="0" w:color="auto"/>
        <w:bottom w:val="none" w:sz="0" w:space="0" w:color="auto"/>
        <w:right w:val="none" w:sz="0" w:space="0" w:color="auto"/>
      </w:divBdr>
    </w:div>
    <w:div w:id="17276077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100929">
      <w:bodyDiv w:val="1"/>
      <w:marLeft w:val="0"/>
      <w:marRight w:val="0"/>
      <w:marTop w:val="0"/>
      <w:marBottom w:val="0"/>
      <w:divBdr>
        <w:top w:val="none" w:sz="0" w:space="0" w:color="auto"/>
        <w:left w:val="none" w:sz="0" w:space="0" w:color="auto"/>
        <w:bottom w:val="none" w:sz="0" w:space="0" w:color="auto"/>
        <w:right w:val="none" w:sz="0" w:space="0" w:color="auto"/>
      </w:divBdr>
    </w:div>
    <w:div w:id="1783766260">
      <w:bodyDiv w:val="1"/>
      <w:marLeft w:val="0"/>
      <w:marRight w:val="0"/>
      <w:marTop w:val="0"/>
      <w:marBottom w:val="0"/>
      <w:divBdr>
        <w:top w:val="none" w:sz="0" w:space="0" w:color="auto"/>
        <w:left w:val="none" w:sz="0" w:space="0" w:color="auto"/>
        <w:bottom w:val="none" w:sz="0" w:space="0" w:color="auto"/>
        <w:right w:val="none" w:sz="0" w:space="0" w:color="auto"/>
      </w:divBdr>
    </w:div>
    <w:div w:id="1803881158">
      <w:bodyDiv w:val="1"/>
      <w:marLeft w:val="0"/>
      <w:marRight w:val="0"/>
      <w:marTop w:val="0"/>
      <w:marBottom w:val="0"/>
      <w:divBdr>
        <w:top w:val="none" w:sz="0" w:space="0" w:color="auto"/>
        <w:left w:val="none" w:sz="0" w:space="0" w:color="auto"/>
        <w:bottom w:val="none" w:sz="0" w:space="0" w:color="auto"/>
        <w:right w:val="none" w:sz="0" w:space="0" w:color="auto"/>
      </w:divBdr>
    </w:div>
    <w:div w:id="18526426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977121">
      <w:bodyDiv w:val="1"/>
      <w:marLeft w:val="0"/>
      <w:marRight w:val="0"/>
      <w:marTop w:val="0"/>
      <w:marBottom w:val="0"/>
      <w:divBdr>
        <w:top w:val="none" w:sz="0" w:space="0" w:color="auto"/>
        <w:left w:val="none" w:sz="0" w:space="0" w:color="auto"/>
        <w:bottom w:val="none" w:sz="0" w:space="0" w:color="auto"/>
        <w:right w:val="none" w:sz="0" w:space="0" w:color="auto"/>
      </w:divBdr>
    </w:div>
    <w:div w:id="1889678530">
      <w:bodyDiv w:val="1"/>
      <w:marLeft w:val="0"/>
      <w:marRight w:val="0"/>
      <w:marTop w:val="0"/>
      <w:marBottom w:val="0"/>
      <w:divBdr>
        <w:top w:val="none" w:sz="0" w:space="0" w:color="auto"/>
        <w:left w:val="none" w:sz="0" w:space="0" w:color="auto"/>
        <w:bottom w:val="none" w:sz="0" w:space="0" w:color="auto"/>
        <w:right w:val="none" w:sz="0" w:space="0" w:color="auto"/>
      </w:divBdr>
    </w:div>
    <w:div w:id="1924950354">
      <w:bodyDiv w:val="1"/>
      <w:marLeft w:val="0"/>
      <w:marRight w:val="0"/>
      <w:marTop w:val="0"/>
      <w:marBottom w:val="0"/>
      <w:divBdr>
        <w:top w:val="none" w:sz="0" w:space="0" w:color="auto"/>
        <w:left w:val="none" w:sz="0" w:space="0" w:color="auto"/>
        <w:bottom w:val="none" w:sz="0" w:space="0" w:color="auto"/>
        <w:right w:val="none" w:sz="0" w:space="0" w:color="auto"/>
      </w:divBdr>
    </w:div>
    <w:div w:id="1948190599">
      <w:bodyDiv w:val="1"/>
      <w:marLeft w:val="0"/>
      <w:marRight w:val="0"/>
      <w:marTop w:val="0"/>
      <w:marBottom w:val="0"/>
      <w:divBdr>
        <w:top w:val="none" w:sz="0" w:space="0" w:color="auto"/>
        <w:left w:val="none" w:sz="0" w:space="0" w:color="auto"/>
        <w:bottom w:val="none" w:sz="0" w:space="0" w:color="auto"/>
        <w:right w:val="none" w:sz="0" w:space="0" w:color="auto"/>
      </w:divBdr>
    </w:div>
    <w:div w:id="1953436655">
      <w:bodyDiv w:val="1"/>
      <w:marLeft w:val="0"/>
      <w:marRight w:val="0"/>
      <w:marTop w:val="0"/>
      <w:marBottom w:val="0"/>
      <w:divBdr>
        <w:top w:val="none" w:sz="0" w:space="0" w:color="auto"/>
        <w:left w:val="none" w:sz="0" w:space="0" w:color="auto"/>
        <w:bottom w:val="none" w:sz="0" w:space="0" w:color="auto"/>
        <w:right w:val="none" w:sz="0" w:space="0" w:color="auto"/>
      </w:divBdr>
    </w:div>
    <w:div w:id="1990865575">
      <w:bodyDiv w:val="1"/>
      <w:marLeft w:val="0"/>
      <w:marRight w:val="0"/>
      <w:marTop w:val="0"/>
      <w:marBottom w:val="0"/>
      <w:divBdr>
        <w:top w:val="none" w:sz="0" w:space="0" w:color="auto"/>
        <w:left w:val="none" w:sz="0" w:space="0" w:color="auto"/>
        <w:bottom w:val="none" w:sz="0" w:space="0" w:color="auto"/>
        <w:right w:val="none" w:sz="0" w:space="0" w:color="auto"/>
      </w:divBdr>
    </w:div>
    <w:div w:id="2029137103">
      <w:bodyDiv w:val="1"/>
      <w:marLeft w:val="0"/>
      <w:marRight w:val="0"/>
      <w:marTop w:val="0"/>
      <w:marBottom w:val="0"/>
      <w:divBdr>
        <w:top w:val="none" w:sz="0" w:space="0" w:color="auto"/>
        <w:left w:val="none" w:sz="0" w:space="0" w:color="auto"/>
        <w:bottom w:val="none" w:sz="0" w:space="0" w:color="auto"/>
        <w:right w:val="none" w:sz="0" w:space="0" w:color="auto"/>
      </w:divBdr>
    </w:div>
    <w:div w:id="2045906941">
      <w:bodyDiv w:val="1"/>
      <w:marLeft w:val="0"/>
      <w:marRight w:val="0"/>
      <w:marTop w:val="0"/>
      <w:marBottom w:val="0"/>
      <w:divBdr>
        <w:top w:val="none" w:sz="0" w:space="0" w:color="auto"/>
        <w:left w:val="none" w:sz="0" w:space="0" w:color="auto"/>
        <w:bottom w:val="none" w:sz="0" w:space="0" w:color="auto"/>
        <w:right w:val="none" w:sz="0" w:space="0" w:color="auto"/>
      </w:divBdr>
    </w:div>
    <w:div w:id="2046253340">
      <w:bodyDiv w:val="1"/>
      <w:marLeft w:val="0"/>
      <w:marRight w:val="0"/>
      <w:marTop w:val="0"/>
      <w:marBottom w:val="0"/>
      <w:divBdr>
        <w:top w:val="none" w:sz="0" w:space="0" w:color="auto"/>
        <w:left w:val="none" w:sz="0" w:space="0" w:color="auto"/>
        <w:bottom w:val="none" w:sz="0" w:space="0" w:color="auto"/>
        <w:right w:val="none" w:sz="0" w:space="0" w:color="auto"/>
      </w:divBdr>
    </w:div>
    <w:div w:id="2050301011">
      <w:bodyDiv w:val="1"/>
      <w:marLeft w:val="0"/>
      <w:marRight w:val="0"/>
      <w:marTop w:val="0"/>
      <w:marBottom w:val="0"/>
      <w:divBdr>
        <w:top w:val="none" w:sz="0" w:space="0" w:color="auto"/>
        <w:left w:val="none" w:sz="0" w:space="0" w:color="auto"/>
        <w:bottom w:val="none" w:sz="0" w:space="0" w:color="auto"/>
        <w:right w:val="none" w:sz="0" w:space="0" w:color="auto"/>
      </w:divBdr>
    </w:div>
    <w:div w:id="2082410241">
      <w:bodyDiv w:val="1"/>
      <w:marLeft w:val="0"/>
      <w:marRight w:val="0"/>
      <w:marTop w:val="0"/>
      <w:marBottom w:val="0"/>
      <w:divBdr>
        <w:top w:val="none" w:sz="0" w:space="0" w:color="auto"/>
        <w:left w:val="none" w:sz="0" w:space="0" w:color="auto"/>
        <w:bottom w:val="none" w:sz="0" w:space="0" w:color="auto"/>
        <w:right w:val="none" w:sz="0" w:space="0" w:color="auto"/>
      </w:divBdr>
    </w:div>
    <w:div w:id="2084720559">
      <w:bodyDiv w:val="1"/>
      <w:marLeft w:val="0"/>
      <w:marRight w:val="0"/>
      <w:marTop w:val="0"/>
      <w:marBottom w:val="0"/>
      <w:divBdr>
        <w:top w:val="none" w:sz="0" w:space="0" w:color="auto"/>
        <w:left w:val="none" w:sz="0" w:space="0" w:color="auto"/>
        <w:bottom w:val="none" w:sz="0" w:space="0" w:color="auto"/>
        <w:right w:val="none" w:sz="0" w:space="0" w:color="auto"/>
      </w:divBdr>
    </w:div>
    <w:div w:id="2087990021">
      <w:bodyDiv w:val="1"/>
      <w:marLeft w:val="0"/>
      <w:marRight w:val="0"/>
      <w:marTop w:val="0"/>
      <w:marBottom w:val="0"/>
      <w:divBdr>
        <w:top w:val="none" w:sz="0" w:space="0" w:color="auto"/>
        <w:left w:val="none" w:sz="0" w:space="0" w:color="auto"/>
        <w:bottom w:val="none" w:sz="0" w:space="0" w:color="auto"/>
        <w:right w:val="none" w:sz="0" w:space="0" w:color="auto"/>
      </w:divBdr>
    </w:div>
    <w:div w:id="2097242451">
      <w:bodyDiv w:val="1"/>
      <w:marLeft w:val="0"/>
      <w:marRight w:val="0"/>
      <w:marTop w:val="0"/>
      <w:marBottom w:val="0"/>
      <w:divBdr>
        <w:top w:val="none" w:sz="0" w:space="0" w:color="auto"/>
        <w:left w:val="none" w:sz="0" w:space="0" w:color="auto"/>
        <w:bottom w:val="none" w:sz="0" w:space="0" w:color="auto"/>
        <w:right w:val="none" w:sz="0" w:space="0" w:color="auto"/>
      </w:divBdr>
    </w:div>
    <w:div w:id="2099791110">
      <w:bodyDiv w:val="1"/>
      <w:marLeft w:val="0"/>
      <w:marRight w:val="0"/>
      <w:marTop w:val="0"/>
      <w:marBottom w:val="0"/>
      <w:divBdr>
        <w:top w:val="none" w:sz="0" w:space="0" w:color="auto"/>
        <w:left w:val="none" w:sz="0" w:space="0" w:color="auto"/>
        <w:bottom w:val="none" w:sz="0" w:space="0" w:color="auto"/>
        <w:right w:val="none" w:sz="0" w:space="0" w:color="auto"/>
      </w:divBdr>
    </w:div>
    <w:div w:id="21381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viewer/5F1C27F2-251B-4B74-BE78-AC06A5D30956" TargetMode="External"/><Relationship Id="rId18" Type="http://schemas.openxmlformats.org/officeDocument/2006/relationships/hyperlink" Target="https://urait.ru/book/dokumentacionnoe-obespechenie-upravleniya-dokumentooborot-i-deloproizvodstvo-412578" TargetMode="External"/><Relationship Id="rId26" Type="http://schemas.openxmlformats.org/officeDocument/2006/relationships/hyperlink" Target="http://www.iprbookshop.ru/28072.html.&#8212;" TargetMode="External"/><Relationship Id="rId39" Type="http://schemas.openxmlformats.org/officeDocument/2006/relationships/hyperlink" Target="http://www.benran.ru" TargetMode="External"/><Relationship Id="rId21" Type="http://schemas.openxmlformats.org/officeDocument/2006/relationships/hyperlink" Target="https://biblio-online.ru/viewer/E472872E-07FD-4FDA-A714-897DAC5E36DA"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47" Type="http://schemas.openxmlformats.org/officeDocument/2006/relationships/hyperlink" Target="http://www.ict.edu.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4781.html.&#8212;" TargetMode="External"/><Relationship Id="rId29" Type="http://schemas.openxmlformats.org/officeDocument/2006/relationships/hyperlink" Target="https://urait.ru/book/dokumentacionnoe-obespechenie-upravleniya-dokumentooborot-i-deloproizvodstvo-412578" TargetMode="External"/><Relationship Id="rId11" Type="http://schemas.openxmlformats.org/officeDocument/2006/relationships/hyperlink" Target="http://www.iprbookshop.ru/60399.html.&#8212;" TargetMode="External"/><Relationship Id="rId24" Type="http://schemas.openxmlformats.org/officeDocument/2006/relationships/hyperlink" Target="https://biblio-online.ru/viewer/5F1C27F2-251B-4B74-BE78-AC06A5D30956"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www.iprbookshop.ru/28072.html.&#8212;" TargetMode="External"/><Relationship Id="rId23" Type="http://schemas.openxmlformats.org/officeDocument/2006/relationships/hyperlink" Target="https://urait.ru/book/deloproizvodstvo-415838" TargetMode="External"/><Relationship Id="rId28" Type="http://schemas.openxmlformats.org/officeDocument/2006/relationships/hyperlink" Target="http://www.iprbookshop.ru/18565.html.&#8212;" TargetMode="External"/><Relationship Id="rId36" Type="http://schemas.openxmlformats.org/officeDocument/2006/relationships/hyperlink" Target="http://journals.cambridge.org" TargetMode="External"/><Relationship Id="rId49" Type="http://schemas.openxmlformats.org/officeDocument/2006/relationships/fontTable" Target="fontTable.xml"/><Relationship Id="rId10" Type="http://schemas.openxmlformats.org/officeDocument/2006/relationships/hyperlink" Target="https://biblio-online.ru/viewer/E472872E-07FD-4FDA-A714-897DAC5E36DA" TargetMode="External"/><Relationship Id="rId19" Type="http://schemas.openxmlformats.org/officeDocument/2006/relationships/hyperlink" Target="http://www.iprbookshop.ru/67690.html.&#8212;" TargetMode="External"/><Relationship Id="rId31" Type="http://schemas.openxmlformats.org/officeDocument/2006/relationships/hyperlink" Target="http://biblio-online.ru" TargetMode="External"/><Relationship Id="rId44"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www.iprbookshop.ru/65407.html.&#8212;" TargetMode="External"/><Relationship Id="rId14" Type="http://schemas.openxmlformats.org/officeDocument/2006/relationships/hyperlink" Target="http://www.iprbookshop.ru/58924.html.&#8212;" TargetMode="External"/><Relationship Id="rId22" Type="http://schemas.openxmlformats.org/officeDocument/2006/relationships/hyperlink" Target="http://www.iprbookshop.ru/60399.html.&#8212;" TargetMode="External"/><Relationship Id="rId27" Type="http://schemas.openxmlformats.org/officeDocument/2006/relationships/hyperlink" Target="http://www.iprbookshop.ru/24781.html.&#8212;"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hyperlink" Target="http://www.consultant.ru/edu/student/study/" TargetMode="External"/><Relationship Id="rId48" Type="http://schemas.openxmlformats.org/officeDocument/2006/relationships/hyperlink" Target="http://www.ssopir.ru" TargetMode="External"/><Relationship Id="rId8" Type="http://schemas.openxmlformats.org/officeDocument/2006/relationships/hyperlink" Target="http://www.iprbookshop.ru/67690.html.&#8212;" TargetMode="External"/><Relationship Id="rId3" Type="http://schemas.openxmlformats.org/officeDocument/2006/relationships/styles" Target="styles.xml"/><Relationship Id="rId12" Type="http://schemas.openxmlformats.org/officeDocument/2006/relationships/hyperlink" Target="https://urait.ru/book/deloproizvodstvo-415838" TargetMode="External"/><Relationship Id="rId17" Type="http://schemas.openxmlformats.org/officeDocument/2006/relationships/hyperlink" Target="http://www.iprbookshop.ru/18565.html.&#8212;" TargetMode="External"/><Relationship Id="rId25" Type="http://schemas.openxmlformats.org/officeDocument/2006/relationships/hyperlink" Target="http://www.iprbookshop.ru/58924.html.&#8212;"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46" Type="http://schemas.openxmlformats.org/officeDocument/2006/relationships/hyperlink" Target="http://fgosvo.ru" TargetMode="External"/><Relationship Id="rId20" Type="http://schemas.openxmlformats.org/officeDocument/2006/relationships/hyperlink" Target="http://www.iprbookshop.ru/65407.html.&#8212;" TargetMode="External"/><Relationship Id="rId41"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38B0-BF84-4240-9B7D-8EB8D424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8595</Words>
  <Characters>48998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57479</CharactersWithSpaces>
  <SharedDoc>false</SharedDoc>
  <HLinks>
    <vt:vector size="48" baseType="variant">
      <vt:variant>
        <vt:i4>327763</vt:i4>
      </vt:variant>
      <vt:variant>
        <vt:i4>21</vt:i4>
      </vt:variant>
      <vt:variant>
        <vt:i4>0</vt:i4>
      </vt:variant>
      <vt:variant>
        <vt:i4>5</vt:i4>
      </vt:variant>
      <vt:variant>
        <vt:lpwstr>http://www.ssopir.ru/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3932262</vt:i4>
      </vt:variant>
      <vt:variant>
        <vt:i4>9</vt:i4>
      </vt:variant>
      <vt:variant>
        <vt:i4>0</vt:i4>
      </vt:variant>
      <vt:variant>
        <vt:i4>5</vt:i4>
      </vt:variant>
      <vt:variant>
        <vt:lpwstr>http://edu.garant.ru/omga/</vt:lpwstr>
      </vt:variant>
      <vt:variant>
        <vt:lpwstr/>
      </vt:variant>
      <vt:variant>
        <vt:i4>6946914</vt:i4>
      </vt:variant>
      <vt:variant>
        <vt:i4>6</vt:i4>
      </vt:variant>
      <vt:variant>
        <vt:i4>0</vt:i4>
      </vt:variant>
      <vt:variant>
        <vt:i4>5</vt:i4>
      </vt:variant>
      <vt:variant>
        <vt:lpwstr>http://www.consultant.ru/edu/student/study/</vt:lpwstr>
      </vt:variant>
      <vt:variant>
        <vt:lpwstr/>
      </vt:variant>
      <vt:variant>
        <vt:i4>3801184</vt:i4>
      </vt:variant>
      <vt:variant>
        <vt:i4>3</vt:i4>
      </vt:variant>
      <vt:variant>
        <vt:i4>0</vt:i4>
      </vt:variant>
      <vt:variant>
        <vt:i4>5</vt:i4>
      </vt:variant>
      <vt:variant>
        <vt:lpwstr>https://www.biblio-online.ru/book/711A80CA-3E33-4F12-B3B1-DB8587A778A6</vt:lpwstr>
      </vt:variant>
      <vt:variant>
        <vt:lpwstr/>
      </vt:variant>
      <vt:variant>
        <vt:i4>3801184</vt:i4>
      </vt:variant>
      <vt:variant>
        <vt:i4>0</vt:i4>
      </vt:variant>
      <vt:variant>
        <vt:i4>0</vt:i4>
      </vt:variant>
      <vt:variant>
        <vt:i4>5</vt:i4>
      </vt:variant>
      <vt:variant>
        <vt:lpwstr>https://www.biblio-online.ru/book/711A80CA-3E33-4F12-B3B1-DB8587A778A6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2018-12-05T06:55:00Z</cp:lastPrinted>
  <dcterms:created xsi:type="dcterms:W3CDTF">2021-07-14T10:04:00Z</dcterms:created>
  <dcterms:modified xsi:type="dcterms:W3CDTF">2022-11-12T16:00:00Z</dcterms:modified>
</cp:coreProperties>
</file>